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pStyle w:val="Title"/>
        <w:jc w:val="center"/>
        <w:bidi w:val="1"/>
      </w:pPr>
      <w:r>
        <w:rPr>
          <w:rFonts w:ascii="Dubai" w:hAnsi="Dubai"/>
          <w:color w:val="003366"/>
          <w:sz w:val="56"/>
          <w:rtl w:val="1"/>
        </w:rPr>
        <w:t>إطار جارتنر لنضج الذكاء الاصطناعي</w:t>
      </w:r>
    </w:p>
    <w:p>
      <w:pPr>
        <w:pStyle w:val="Title"/>
        <w:jc w:val="center"/>
        <w:bidi w:val="1"/>
      </w:pPr>
      <w:r>
        <w:rPr>
          <w:rFonts w:ascii="Dubai" w:hAnsi="Dubai"/>
          <w:color w:val="00467F"/>
          <w:sz w:val="44"/>
          <w:rtl w:val="1"/>
        </w:rPr>
        <w:t>دليل المستخدم التفصيلي</w:t>
      </w:r>
    </w:p>
    <w:p/>
    <w:p>
      <w:pPr>
        <w:bidi w:val="1"/>
        <w:jc w:val="center"/>
      </w:pPr>
      <w:r>
        <w:rPr>
          <w:rFonts w:ascii="Dubai" w:hAnsi="Dubai"/>
          <w:i/>
          <w:color w:val="008080"/>
          <w:sz w:val="28"/>
          <w:rtl w:val="1"/>
        </w:rPr>
        <w:t>الدليل المرجعي الشامل مع وصف المستويات لكل قدرة فرعية</w:t>
      </w:r>
    </w:p>
    <w:p/>
    <w:p>
      <w:pPr>
        <w:bidi w:val="1"/>
        <w:jc w:val="center"/>
      </w:pPr>
      <w:r>
        <w:rPr>
          <w:rFonts w:ascii="Dubai" w:hAnsi="Dubai"/>
          <w:b/>
          <w:color w:val="003366"/>
          <w:sz w:val="22"/>
          <w:rtl w:val="1"/>
        </w:rPr>
        <w:t>7 أبعاد | 25 قدرة | 81 قدرة فرعية | 81 سؤال | 405 وصف مستوى</w:t>
      </w:r>
    </w:p>
    <w:p/>
    <w:p>
      <w:pPr>
        <w:bidi w:val="1"/>
        <w:jc w:val="center"/>
      </w:pPr>
      <w:r>
        <w:rPr>
          <w:rFonts w:ascii="Dubai" w:hAnsi="Dubai"/>
          <w:color w:val="808080"/>
          <w:sz w:val="20"/>
          <w:rtl w:val="1"/>
        </w:rPr>
        <w:t>الإصدار 3.0 - النسخة الكاملة مع الأوصاف التفصيلية | يناير 2026</w:t>
      </w:r>
    </w:p>
    <w:p>
      <w:r>
        <w:br w:type="page"/>
      </w:r>
    </w:p>
    <w:p>
      <w:pPr>
        <w:pStyle w:val="Heading1"/>
        <w:bidi w:val="1"/>
        <w:jc w:val="right"/>
      </w:pPr>
      <w:r>
        <w:rPr>
          <w:rFonts w:ascii="Dubai" w:hAnsi="Dubai"/>
          <w:rtl w:val="1"/>
        </w:rPr>
        <w:t>جدول المحتويات</w:t>
      </w:r>
    </w:p>
    <w:p>
      <w:r>
        <w:fldChar w:fldCharType="begin"/>
        <w:instrText xml:space="preserve">TOC \o "1-3" \h \z \u</w:instrText>
        <w:fldChar w:fldCharType="separate"/>
        <w:fldChar w:fldCharType="end"/>
      </w:r>
    </w:p>
    <w:p>
      <w:pPr>
        <w:bidi w:val="1"/>
        <w:jc w:val="right"/>
      </w:pPr>
      <w:r>
        <w:rPr>
          <w:rFonts w:ascii="Dubai" w:hAnsi="Dubai"/>
          <w:i/>
          <w:color w:val="808080"/>
          <w:sz w:val="18"/>
          <w:rtl w:val="1"/>
        </w:rPr>
        <w:t>[انقر بزر الماوس الأيمن واختر "تحديث الحقل" لتعبئة جدول المحتويات]</w:t>
      </w:r>
    </w:p>
    <w:p>
      <w:r>
        <w:br w:type="page"/>
      </w:r>
    </w:p>
    <w:p>
      <w:pPr>
        <w:pStyle w:val="Heading1"/>
        <w:bidi w:val="1"/>
        <w:jc w:val="right"/>
      </w:pPr>
      <w:r>
        <w:rPr>
          <w:rFonts w:ascii="Dubai" w:hAnsi="Dubai"/>
          <w:rtl w:val="1"/>
        </w:rPr>
        <w:t>الجزء الأول: دليل مرجعي سريع</w:t>
      </w:r>
    </w:p>
    <w:p>
      <w:pPr>
        <w:pStyle w:val="Heading2"/>
        <w:bidi w:val="1"/>
        <w:jc w:val="right"/>
      </w:pPr>
      <w:r>
        <w:rPr>
          <w:rFonts w:ascii="Dubai" w:hAnsi="Dubai"/>
          <w:rtl w:val="1"/>
        </w:rPr>
        <w:t>ملخص الإطار</w:t>
      </w:r>
    </w:p>
    <w:p>
      <w:pPr>
        <w:bidi w:val="1"/>
        <w:spacing w:after="240"/>
        <w:jc w:val="right"/>
      </w:pPr>
      <w:r>
        <w:rPr>
          <w:rFonts w:ascii="Dubai" w:hAnsi="Dubai"/>
          <w:sz w:val="22"/>
          <w:rtl w:val="1"/>
        </w:rPr>
        <w:t>يوفر إطار جارتنر لنضج الذكاء الاصطناعي نهجاً منظماً لتقييم النضج المؤسسي في مجال الذكاء الاصطناعي عبر سبعة أبعاد رئيسية.</w:t>
      </w:r>
    </w:p>
    <w:tbl>
      <w:tblPr>
        <w:tblStyle w:val="TableGrid"/>
        <w:tblW w:type="auto" w:w="0"/>
        <w:jc w:val="center"/>
        <w:tblLook w:firstColumn="1" w:firstRow="1" w:lastColumn="0" w:lastRow="0" w:noHBand="0" w:noVBand="1" w:val="04A0"/>
        <w:bidiVisual w:val="1"/>
      </w:tblPr>
      <w:tblGrid>
        <w:gridCol w:w="4986"/>
        <w:gridCol w:w="4986"/>
      </w:tblGrid>
      <w:tr>
        <w:tc>
          <w:tcPr>
            <w:tcW w:type="dxa" w:w="4986"/>
            <w:shd w:val="clear" w:color="auto" w:fill="003366"/>
          </w:tcPr>
          <w:p>
            <w:pPr>
              <w:bidi w:val="1"/>
              <w:spacing w:before="40" w:after="40"/>
              <w:jc w:val="right"/>
            </w:pPr>
            <w:r/>
            <w:r>
              <w:rPr>
                <w:rFonts w:ascii="Dubai" w:hAnsi="Dubai"/>
                <w:b/>
                <w:color w:val="FFFFFF"/>
                <w:sz w:val="20"/>
                <w:rtl w:val="1"/>
              </w:rPr>
              <w:t>المكون</w:t>
            </w:r>
          </w:p>
        </w:tc>
        <w:tc>
          <w:tcPr>
            <w:tcW w:type="dxa" w:w="4986"/>
            <w:shd w:val="clear" w:color="auto" w:fill="003366"/>
          </w:tcPr>
          <w:p>
            <w:pPr>
              <w:bidi w:val="1"/>
              <w:spacing w:before="40" w:after="40"/>
              <w:jc w:val="right"/>
            </w:pPr>
            <w:r/>
            <w:r>
              <w:rPr>
                <w:rFonts w:ascii="Dubai" w:hAnsi="Dubai"/>
                <w:b/>
                <w:color w:val="FFFFFF"/>
                <w:sz w:val="20"/>
                <w:rtl w:val="1"/>
              </w:rPr>
              <w:t>التفاصيل</w:t>
            </w:r>
          </w:p>
        </w:tc>
      </w:tr>
      <w:tr>
        <w:tc>
          <w:tcPr>
            <w:tcW w:type="dxa" w:w="4986"/>
            <w:shd w:val="clear" w:color="auto" w:fill="F2F2F2"/>
          </w:tcPr>
          <w:p>
            <w:pPr>
              <w:bidi w:val="1"/>
              <w:spacing w:before="40" w:after="40"/>
              <w:jc w:val="right"/>
            </w:pPr>
            <w:r/>
            <w:r>
              <w:rPr>
                <w:rFonts w:ascii="Dubai" w:hAnsi="Dubai"/>
                <w:b/>
                <w:sz w:val="20"/>
                <w:rtl w:val="1"/>
              </w:rPr>
              <w:t>الإطار</w:t>
            </w:r>
          </w:p>
        </w:tc>
        <w:tc>
          <w:tcPr>
            <w:tcW w:type="dxa" w:w="4986"/>
            <w:shd w:val="clear" w:color="auto" w:fill="F2F2F2"/>
          </w:tcPr>
          <w:p>
            <w:pPr>
              <w:bidi w:val="1"/>
              <w:spacing w:before="40" w:after="40"/>
              <w:jc w:val="right"/>
            </w:pPr>
            <w:r/>
            <w:r>
              <w:rPr>
                <w:rFonts w:ascii="Dubai" w:hAnsi="Dubai"/>
                <w:sz w:val="20"/>
                <w:rtl w:val="1"/>
              </w:rPr>
              <w:t>نموذج جارتنر لنضج الذكاء الاصطناعي</w:t>
            </w:r>
          </w:p>
        </w:tc>
      </w:tr>
      <w:tr>
        <w:tc>
          <w:tcPr>
            <w:tcW w:type="dxa" w:w="4986"/>
          </w:tcPr>
          <w:p>
            <w:pPr>
              <w:bidi w:val="1"/>
              <w:spacing w:before="40" w:after="40"/>
              <w:jc w:val="right"/>
            </w:pPr>
            <w:r/>
            <w:r>
              <w:rPr>
                <w:rFonts w:ascii="Dubai" w:hAnsi="Dubai"/>
                <w:b/>
                <w:sz w:val="20"/>
                <w:rtl w:val="1"/>
              </w:rPr>
              <w:t>الإصدار</w:t>
            </w:r>
          </w:p>
        </w:tc>
        <w:tc>
          <w:tcPr>
            <w:tcW w:type="dxa" w:w="4986"/>
          </w:tcPr>
          <w:p>
            <w:pPr>
              <w:bidi w:val="1"/>
              <w:spacing w:before="40" w:after="40"/>
              <w:jc w:val="right"/>
            </w:pPr>
            <w:r/>
            <w:r>
              <w:rPr>
                <w:rFonts w:ascii="Dubai" w:hAnsi="Dubai"/>
                <w:sz w:val="20"/>
                <w:rtl w:val="1"/>
              </w:rPr>
              <w:t>3.0 - النسخة الكاملة</w:t>
            </w:r>
          </w:p>
        </w:tc>
      </w:tr>
      <w:tr>
        <w:tc>
          <w:tcPr>
            <w:tcW w:type="dxa" w:w="4986"/>
            <w:shd w:val="clear" w:color="auto" w:fill="F2F2F2"/>
          </w:tcPr>
          <w:p>
            <w:pPr>
              <w:bidi w:val="1"/>
              <w:spacing w:before="40" w:after="40"/>
              <w:jc w:val="right"/>
            </w:pPr>
            <w:r/>
            <w:r>
              <w:rPr>
                <w:rFonts w:ascii="Dubai" w:hAnsi="Dubai"/>
                <w:b/>
                <w:sz w:val="20"/>
                <w:rtl w:val="1"/>
              </w:rPr>
              <w:t>الأبعاد</w:t>
            </w:r>
          </w:p>
        </w:tc>
        <w:tc>
          <w:tcPr>
            <w:tcW w:type="dxa" w:w="4986"/>
            <w:shd w:val="clear" w:color="auto" w:fill="F2F2F2"/>
          </w:tcPr>
          <w:p>
            <w:pPr>
              <w:bidi w:val="1"/>
              <w:spacing w:before="40" w:after="40"/>
              <w:jc w:val="right"/>
            </w:pPr>
            <w:r/>
            <w:r>
              <w:rPr>
                <w:rFonts w:ascii="Dubai" w:hAnsi="Dubai"/>
                <w:sz w:val="20"/>
                <w:rtl w:val="1"/>
              </w:rPr>
              <w:t>7</w:t>
            </w:r>
          </w:p>
        </w:tc>
      </w:tr>
      <w:tr>
        <w:tc>
          <w:tcPr>
            <w:tcW w:type="dxa" w:w="4986"/>
          </w:tcPr>
          <w:p>
            <w:pPr>
              <w:bidi w:val="1"/>
              <w:spacing w:before="40" w:after="40"/>
              <w:jc w:val="right"/>
            </w:pPr>
            <w:r/>
            <w:r>
              <w:rPr>
                <w:rFonts w:ascii="Dubai" w:hAnsi="Dubai"/>
                <w:b/>
                <w:sz w:val="20"/>
                <w:rtl w:val="1"/>
              </w:rPr>
              <w:t>القدرات</w:t>
            </w:r>
          </w:p>
        </w:tc>
        <w:tc>
          <w:tcPr>
            <w:tcW w:type="dxa" w:w="4986"/>
          </w:tcPr>
          <w:p>
            <w:pPr>
              <w:bidi w:val="1"/>
              <w:spacing w:before="40" w:after="40"/>
              <w:jc w:val="right"/>
            </w:pPr>
            <w:r/>
            <w:r>
              <w:rPr>
                <w:rFonts w:ascii="Dubai" w:hAnsi="Dubai"/>
                <w:sz w:val="20"/>
                <w:rtl w:val="1"/>
              </w:rPr>
              <w:t>25</w:t>
            </w:r>
          </w:p>
        </w:tc>
      </w:tr>
      <w:tr>
        <w:tc>
          <w:tcPr>
            <w:tcW w:type="dxa" w:w="4986"/>
            <w:shd w:val="clear" w:color="auto" w:fill="F2F2F2"/>
          </w:tcPr>
          <w:p>
            <w:pPr>
              <w:bidi w:val="1"/>
              <w:spacing w:before="40" w:after="40"/>
              <w:jc w:val="right"/>
            </w:pPr>
            <w:r/>
            <w:r>
              <w:rPr>
                <w:rFonts w:ascii="Dubai" w:hAnsi="Dubai"/>
                <w:b/>
                <w:sz w:val="20"/>
                <w:rtl w:val="1"/>
              </w:rPr>
              <w:t>القدرات الفرعية</w:t>
            </w:r>
          </w:p>
        </w:tc>
        <w:tc>
          <w:tcPr>
            <w:tcW w:type="dxa" w:w="4986"/>
            <w:shd w:val="clear" w:color="auto" w:fill="F2F2F2"/>
          </w:tcPr>
          <w:p>
            <w:pPr>
              <w:bidi w:val="1"/>
              <w:spacing w:before="40" w:after="40"/>
              <w:jc w:val="right"/>
            </w:pPr>
            <w:r/>
            <w:r>
              <w:rPr>
                <w:rFonts w:ascii="Dubai" w:hAnsi="Dubai"/>
                <w:sz w:val="20"/>
                <w:rtl w:val="1"/>
              </w:rPr>
              <w:t>81</w:t>
            </w:r>
          </w:p>
        </w:tc>
      </w:tr>
      <w:tr>
        <w:tc>
          <w:tcPr>
            <w:tcW w:type="dxa" w:w="4986"/>
          </w:tcPr>
          <w:p>
            <w:pPr>
              <w:bidi w:val="1"/>
              <w:spacing w:before="40" w:after="40"/>
              <w:jc w:val="right"/>
            </w:pPr>
            <w:r/>
            <w:r>
              <w:rPr>
                <w:rFonts w:ascii="Dubai" w:hAnsi="Dubai"/>
                <w:b/>
                <w:sz w:val="20"/>
                <w:rtl w:val="1"/>
              </w:rPr>
              <w:t>أسئلة التقييم</w:t>
            </w:r>
          </w:p>
        </w:tc>
        <w:tc>
          <w:tcPr>
            <w:tcW w:type="dxa" w:w="4986"/>
          </w:tcPr>
          <w:p>
            <w:pPr>
              <w:bidi w:val="1"/>
              <w:spacing w:before="40" w:after="40"/>
              <w:jc w:val="right"/>
            </w:pPr>
            <w:r/>
            <w:r>
              <w:rPr>
                <w:rFonts w:ascii="Dubai" w:hAnsi="Dubai"/>
                <w:sz w:val="20"/>
                <w:rtl w:val="1"/>
              </w:rPr>
              <w:t>81</w:t>
            </w:r>
          </w:p>
        </w:tc>
      </w:tr>
      <w:tr>
        <w:tc>
          <w:tcPr>
            <w:tcW w:type="dxa" w:w="4986"/>
            <w:shd w:val="clear" w:color="auto" w:fill="F2F2F2"/>
          </w:tcPr>
          <w:p>
            <w:pPr>
              <w:bidi w:val="1"/>
              <w:spacing w:before="40" w:after="40"/>
              <w:jc w:val="right"/>
            </w:pPr>
            <w:r/>
            <w:r>
              <w:rPr>
                <w:rFonts w:ascii="Dubai" w:hAnsi="Dubai"/>
                <w:b/>
                <w:sz w:val="20"/>
                <w:rtl w:val="1"/>
              </w:rPr>
              <w:t>أوصاف المستويات</w:t>
            </w:r>
          </w:p>
        </w:tc>
        <w:tc>
          <w:tcPr>
            <w:tcW w:type="dxa" w:w="4986"/>
            <w:shd w:val="clear" w:color="auto" w:fill="F2F2F2"/>
          </w:tcPr>
          <w:p>
            <w:pPr>
              <w:bidi w:val="1"/>
              <w:spacing w:before="40" w:after="40"/>
              <w:jc w:val="right"/>
            </w:pPr>
            <w:r/>
            <w:r>
              <w:rPr>
                <w:rFonts w:ascii="Dubai" w:hAnsi="Dubai"/>
                <w:sz w:val="20"/>
                <w:rtl w:val="1"/>
              </w:rPr>
              <w:t>405</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FFF3CD"/>
          </w:tcPr>
          <w:p>
            <w:pPr>
              <w:bidi w:val="1"/>
              <w:spacing w:before="120" w:after="120"/>
              <w:jc w:val="right"/>
            </w:pPr>
            <w:r>
              <w:rPr>
                <w:rFonts w:ascii="Dubai" w:hAnsi="Dubai"/>
                <w:b/>
                <w:color w:val="856404"/>
                <w:sz w:val="20"/>
                <w:rtl w:val="1"/>
              </w:rPr>
              <w:t>قاعدة أساسية</w:t>
              <w:br/>
            </w:r>
            <w:r>
              <w:rPr>
                <w:rFonts w:ascii="Dubai" w:hAnsi="Dubai"/>
                <w:color w:val="856404"/>
                <w:sz w:val="20"/>
                <w:rtl w:val="1"/>
              </w:rPr>
              <w:t>المطالبة بالمستوى 2 أو أعلى بدون أدلة داعمة يتم تقييدها تلقائياً عند المستوى 1 مع خصم ثقة بنسبة -40%.</w:t>
            </w:r>
          </w:p>
        </w:tc>
      </w:tr>
    </w:tbl>
    <w:p>
      <w:r>
        <w:br w:type="page"/>
      </w:r>
    </w:p>
    <w:p>
      <w:pPr>
        <w:pStyle w:val="Heading1"/>
        <w:bidi w:val="1"/>
        <w:jc w:val="right"/>
      </w:pPr>
      <w:r>
        <w:rPr>
          <w:rFonts w:ascii="Dubai" w:hAnsi="Dubai"/>
          <w:rtl w:val="1"/>
        </w:rPr>
        <w:t>الجزء الثاني: مرجع مستويات النضج</w:t>
      </w:r>
    </w:p>
    <w:p>
      <w:pPr>
        <w:bidi w:val="1"/>
        <w:spacing w:after="240"/>
        <w:jc w:val="right"/>
      </w:pPr>
      <w:r>
        <w:rPr>
          <w:rFonts w:ascii="Dubai" w:hAnsi="Dubai"/>
          <w:sz w:val="22"/>
          <w:rtl w:val="1"/>
        </w:rPr>
        <w:t>يستخدم الإطار خمسة مستويات نضج لتقييم قدرات الذكاء الاصطناعي المؤسسية. يمثل كل مستوى مرحلة تقدمية من تبني ودمج الذكاء الاصطناعي.</w:t>
      </w:r>
    </w:p>
    <w:p>
      <w:pPr>
        <w:pStyle w:val="Heading2"/>
        <w:bidi w:val="1"/>
        <w:jc w:val="right"/>
      </w:pPr>
      <w:r>
        <w:rPr>
          <w:rFonts w:ascii="Dubai" w:hAnsi="Dubai"/>
          <w:rtl w:val="1"/>
        </w:rPr>
        <w:t>تسجيل جودة الأدلة</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3324"/>
            <w:shd w:val="clear" w:color="auto" w:fill="003366"/>
          </w:tcPr>
          <w:p>
            <w:pPr>
              <w:bidi w:val="1"/>
              <w:spacing w:before="40" w:after="40"/>
              <w:jc w:val="right"/>
            </w:pPr>
            <w:r/>
            <w:r>
              <w:rPr>
                <w:rFonts w:ascii="Dubai" w:hAnsi="Dubai"/>
                <w:b/>
                <w:color w:val="FFFFFF"/>
                <w:sz w:val="20"/>
                <w:rtl w:val="1"/>
              </w:rPr>
              <w:t>درجة جودة الأدلة</w:t>
            </w:r>
          </w:p>
        </w:tc>
        <w:tc>
          <w:tcPr>
            <w:tcW w:type="dxa" w:w="3324"/>
            <w:shd w:val="clear" w:color="auto" w:fill="003366"/>
          </w:tcPr>
          <w:p>
            <w:pPr>
              <w:bidi w:val="1"/>
              <w:spacing w:before="40" w:after="40"/>
              <w:jc w:val="right"/>
            </w:pPr>
            <w:r/>
            <w:r>
              <w:rPr>
                <w:rFonts w:ascii="Dubai" w:hAnsi="Dubai"/>
                <w:b/>
                <w:color w:val="FFFFFF"/>
                <w:sz w:val="20"/>
                <w:rtl w:val="1"/>
              </w:rPr>
              <w:t>مستوى النضج</w:t>
            </w:r>
          </w:p>
        </w:tc>
        <w:tc>
          <w:tcPr>
            <w:tcW w:type="dxa" w:w="3324"/>
            <w:shd w:val="clear" w:color="auto" w:fill="003366"/>
          </w:tcPr>
          <w:p>
            <w:pPr>
              <w:bidi w:val="1"/>
              <w:spacing w:before="40" w:after="40"/>
              <w:jc w:val="right"/>
            </w:pPr>
            <w:r/>
            <w:r>
              <w:rPr>
                <w:rFonts w:ascii="Dubai" w:hAnsi="Dubai"/>
                <w:b/>
                <w:color w:val="FFFFFF"/>
                <w:sz w:val="20"/>
                <w:rtl w:val="1"/>
              </w:rPr>
              <w:t>وصف الجودة</w:t>
            </w:r>
          </w:p>
        </w:tc>
      </w:tr>
      <w:tr>
        <w:tc>
          <w:tcPr>
            <w:tcW w:type="dxa" w:w="3324"/>
            <w:shd w:val="clear" w:color="auto" w:fill="E8D5D5"/>
          </w:tcPr>
          <w:p>
            <w:pPr>
              <w:bidi w:val="1"/>
              <w:spacing w:before="40" w:after="40"/>
              <w:jc w:val="right"/>
            </w:pPr>
            <w:r/>
            <w:r>
              <w:rPr>
                <w:rFonts w:ascii="Dubai" w:hAnsi="Dubai"/>
                <w:sz w:val="20"/>
                <w:rtl w:val="1"/>
              </w:rPr>
              <w:t>0.0 - 1.9</w:t>
            </w:r>
          </w:p>
        </w:tc>
        <w:tc>
          <w:tcPr>
            <w:tcW w:type="dxa" w:w="3324"/>
            <w:shd w:val="clear" w:color="auto" w:fill="E8D5D5"/>
          </w:tcPr>
          <w:p>
            <w:pPr>
              <w:bidi w:val="1"/>
              <w:spacing w:before="40" w:after="40"/>
              <w:jc w:val="right"/>
            </w:pPr>
            <w:r/>
            <w:r>
              <w:rPr>
                <w:rFonts w:ascii="Dubai" w:hAnsi="Dubai"/>
                <w:b/>
                <w:sz w:val="20"/>
                <w:rtl w:val="1"/>
              </w:rPr>
              <w:t>المستوى 1</w:t>
            </w:r>
          </w:p>
        </w:tc>
        <w:tc>
          <w:tcPr>
            <w:tcW w:type="dxa" w:w="3324"/>
            <w:shd w:val="clear" w:color="auto" w:fill="E8D5D5"/>
          </w:tcPr>
          <w:p>
            <w:pPr>
              <w:bidi w:val="1"/>
              <w:spacing w:before="40" w:after="40"/>
              <w:jc w:val="right"/>
            </w:pPr>
            <w:r/>
            <w:r>
              <w:rPr>
                <w:rFonts w:ascii="Dubai" w:hAnsi="Dubai"/>
                <w:sz w:val="20"/>
                <w:rtl w:val="1"/>
              </w:rPr>
              <w:t>لا توجد أدلة أو أدلة بسيطة</w:t>
            </w:r>
          </w:p>
        </w:tc>
      </w:tr>
      <w:tr>
        <w:tc>
          <w:tcPr>
            <w:tcW w:type="dxa" w:w="3324"/>
            <w:shd w:val="clear" w:color="auto" w:fill="FDE8D0"/>
          </w:tcPr>
          <w:p>
            <w:pPr>
              <w:bidi w:val="1"/>
              <w:spacing w:before="40" w:after="40"/>
              <w:jc w:val="right"/>
            </w:pPr>
            <w:r/>
            <w:r>
              <w:rPr>
                <w:rFonts w:ascii="Dubai" w:hAnsi="Dubai"/>
                <w:sz w:val="20"/>
                <w:rtl w:val="1"/>
              </w:rPr>
              <w:t>2.0 - 3.9</w:t>
            </w:r>
          </w:p>
        </w:tc>
        <w:tc>
          <w:tcPr>
            <w:tcW w:type="dxa" w:w="3324"/>
            <w:shd w:val="clear" w:color="auto" w:fill="FDE8D0"/>
          </w:tcPr>
          <w:p>
            <w:pPr>
              <w:bidi w:val="1"/>
              <w:spacing w:before="40" w:after="40"/>
              <w:jc w:val="right"/>
            </w:pPr>
            <w:r/>
            <w:r>
              <w:rPr>
                <w:rFonts w:ascii="Dubai" w:hAnsi="Dubai"/>
                <w:b/>
                <w:sz w:val="20"/>
                <w:rtl w:val="1"/>
              </w:rPr>
              <w:t>المستوى 2</w:t>
            </w:r>
          </w:p>
        </w:tc>
        <w:tc>
          <w:tcPr>
            <w:tcW w:type="dxa" w:w="3324"/>
            <w:shd w:val="clear" w:color="auto" w:fill="FDE8D0"/>
          </w:tcPr>
          <w:p>
            <w:pPr>
              <w:bidi w:val="1"/>
              <w:spacing w:before="40" w:after="40"/>
              <w:jc w:val="right"/>
            </w:pPr>
            <w:r/>
            <w:r>
              <w:rPr>
                <w:rFonts w:ascii="Dubai" w:hAnsi="Dubai"/>
                <w:sz w:val="20"/>
                <w:rtl w:val="1"/>
              </w:rPr>
              <w:t>أدلة أساسية مع فجوات</w:t>
            </w:r>
          </w:p>
        </w:tc>
      </w:tr>
      <w:tr>
        <w:tc>
          <w:tcPr>
            <w:tcW w:type="dxa" w:w="3324"/>
            <w:shd w:val="clear" w:color="auto" w:fill="FFF8DC"/>
          </w:tcPr>
          <w:p>
            <w:pPr>
              <w:bidi w:val="1"/>
              <w:spacing w:before="40" w:after="40"/>
              <w:jc w:val="right"/>
            </w:pPr>
            <w:r/>
            <w:r>
              <w:rPr>
                <w:rFonts w:ascii="Dubai" w:hAnsi="Dubai"/>
                <w:sz w:val="20"/>
                <w:rtl w:val="1"/>
              </w:rPr>
              <w:t>4.0 - 5.9</w:t>
            </w:r>
          </w:p>
        </w:tc>
        <w:tc>
          <w:tcPr>
            <w:tcW w:type="dxa" w:w="3324"/>
            <w:shd w:val="clear" w:color="auto" w:fill="FFF8DC"/>
          </w:tcPr>
          <w:p>
            <w:pPr>
              <w:bidi w:val="1"/>
              <w:spacing w:before="40" w:after="40"/>
              <w:jc w:val="right"/>
            </w:pPr>
            <w:r/>
            <w:r>
              <w:rPr>
                <w:rFonts w:ascii="Dubai" w:hAnsi="Dubai"/>
                <w:b/>
                <w:sz w:val="20"/>
                <w:rtl w:val="1"/>
              </w:rPr>
              <w:t>المستوى 3</w:t>
            </w:r>
          </w:p>
        </w:tc>
        <w:tc>
          <w:tcPr>
            <w:tcW w:type="dxa" w:w="3324"/>
            <w:shd w:val="clear" w:color="auto" w:fill="FFF8DC"/>
          </w:tcPr>
          <w:p>
            <w:pPr>
              <w:bidi w:val="1"/>
              <w:spacing w:before="40" w:after="40"/>
              <w:jc w:val="right"/>
            </w:pPr>
            <w:r/>
            <w:r>
              <w:rPr>
                <w:rFonts w:ascii="Dubai" w:hAnsi="Dubai"/>
                <w:sz w:val="20"/>
                <w:rtl w:val="1"/>
              </w:rPr>
              <w:t>أدلة موثقة كافية</w:t>
            </w:r>
          </w:p>
        </w:tc>
      </w:tr>
      <w:tr>
        <w:tc>
          <w:tcPr>
            <w:tcW w:type="dxa" w:w="3324"/>
            <w:shd w:val="clear" w:color="auto" w:fill="D5E8D4"/>
          </w:tcPr>
          <w:p>
            <w:pPr>
              <w:bidi w:val="1"/>
              <w:spacing w:before="40" w:after="40"/>
              <w:jc w:val="right"/>
            </w:pPr>
            <w:r/>
            <w:r>
              <w:rPr>
                <w:rFonts w:ascii="Dubai" w:hAnsi="Dubai"/>
                <w:sz w:val="20"/>
                <w:rtl w:val="1"/>
              </w:rPr>
              <w:t>6.0 - 7.9</w:t>
            </w:r>
          </w:p>
        </w:tc>
        <w:tc>
          <w:tcPr>
            <w:tcW w:type="dxa" w:w="3324"/>
            <w:shd w:val="clear" w:color="auto" w:fill="D5E8D4"/>
          </w:tcPr>
          <w:p>
            <w:pPr>
              <w:bidi w:val="1"/>
              <w:spacing w:before="40" w:after="40"/>
              <w:jc w:val="right"/>
            </w:pPr>
            <w:r/>
            <w:r>
              <w:rPr>
                <w:rFonts w:ascii="Dubai" w:hAnsi="Dubai"/>
                <w:b/>
                <w:sz w:val="20"/>
                <w:rtl w:val="1"/>
              </w:rPr>
              <w:t>المستوى 4</w:t>
            </w:r>
          </w:p>
        </w:tc>
        <w:tc>
          <w:tcPr>
            <w:tcW w:type="dxa" w:w="3324"/>
            <w:shd w:val="clear" w:color="auto" w:fill="D5E8D4"/>
          </w:tcPr>
          <w:p>
            <w:pPr>
              <w:bidi w:val="1"/>
              <w:spacing w:before="40" w:after="40"/>
              <w:jc w:val="right"/>
            </w:pPr>
            <w:r/>
            <w:r>
              <w:rPr>
                <w:rFonts w:ascii="Dubai" w:hAnsi="Dubai"/>
                <w:sz w:val="20"/>
                <w:rtl w:val="1"/>
              </w:rPr>
              <w:t>أدلة شاملة وقوية</w:t>
            </w:r>
          </w:p>
        </w:tc>
      </w:tr>
      <w:tr>
        <w:tc>
          <w:tcPr>
            <w:tcW w:type="dxa" w:w="3324"/>
            <w:shd w:val="clear" w:color="auto" w:fill="D4E8EF"/>
          </w:tcPr>
          <w:p>
            <w:pPr>
              <w:bidi w:val="1"/>
              <w:spacing w:before="40" w:after="40"/>
              <w:jc w:val="right"/>
            </w:pPr>
            <w:r/>
            <w:r>
              <w:rPr>
                <w:rFonts w:ascii="Dubai" w:hAnsi="Dubai"/>
                <w:sz w:val="20"/>
                <w:rtl w:val="1"/>
              </w:rPr>
              <w:t>8.0 - 10.0</w:t>
            </w:r>
          </w:p>
        </w:tc>
        <w:tc>
          <w:tcPr>
            <w:tcW w:type="dxa" w:w="3324"/>
            <w:shd w:val="clear" w:color="auto" w:fill="D4E8EF"/>
          </w:tcPr>
          <w:p>
            <w:pPr>
              <w:bidi w:val="1"/>
              <w:spacing w:before="40" w:after="40"/>
              <w:jc w:val="right"/>
            </w:pPr>
            <w:r/>
            <w:r>
              <w:rPr>
                <w:rFonts w:ascii="Dubai" w:hAnsi="Dubai"/>
                <w:b/>
                <w:sz w:val="20"/>
                <w:rtl w:val="1"/>
              </w:rPr>
              <w:t>المستوى 5</w:t>
            </w:r>
          </w:p>
        </w:tc>
        <w:tc>
          <w:tcPr>
            <w:tcW w:type="dxa" w:w="3324"/>
            <w:shd w:val="clear" w:color="auto" w:fill="D4E8EF"/>
          </w:tcPr>
          <w:p>
            <w:pPr>
              <w:bidi w:val="1"/>
              <w:spacing w:before="40" w:after="40"/>
              <w:jc w:val="right"/>
            </w:pPr>
            <w:r/>
            <w:r>
              <w:rPr>
                <w:rFonts w:ascii="Dubai" w:hAnsi="Dubai"/>
                <w:sz w:val="20"/>
                <w:rtl w:val="1"/>
              </w:rPr>
              <w:t>أدلة استثنائية على الريادة</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المعادلة</w:t>
              <w:br/>
            </w:r>
            <w:r>
              <w:rPr>
                <w:rFonts w:ascii="Dubai" w:hAnsi="Dubai"/>
                <w:color w:val="0C5460"/>
                <w:sz w:val="20"/>
                <w:rtl w:val="1"/>
              </w:rPr>
              <w:t>مستوى الأدلة = floor(درجة_الجودة / 2)</w:t>
              <w:br/>
              <w:t>مثال: جودة 7.5 ← floor(7.5/2) = floor(3.75) = المستوى 3</w:t>
            </w:r>
          </w:p>
        </w:tc>
      </w:tr>
    </w:tbl>
    <w:p/>
    <w:p>
      <w:pPr>
        <w:pStyle w:val="Heading2"/>
        <w:bidi w:val="1"/>
        <w:jc w:val="right"/>
      </w:pPr>
      <w:r>
        <w:rPr>
          <w:rFonts w:ascii="Dubai" w:hAnsi="Dubai"/>
          <w:rtl w:val="1"/>
        </w:rPr>
        <w:t>نظرة عامة على مستويات النضج</w:t>
      </w:r>
    </w:p>
    <w:p>
      <w:pPr>
        <w:pStyle w:val="Heading3"/>
        <w:bidi w:val="1"/>
        <w:jc w:val="right"/>
      </w:pPr>
      <w:r>
        <w:rPr>
          <w:rFonts w:ascii="Dubai" w:hAnsi="Dubai"/>
          <w:color w:val="8B0000"/>
          <w:rtl w:val="1"/>
        </w:rPr>
        <w:t>المستوى 1: التخطيط</w:t>
      </w:r>
    </w:p>
    <w:p>
      <w:pPr>
        <w:bidi w:val="1"/>
        <w:spacing w:after="160"/>
        <w:jc w:val="right"/>
      </w:pPr>
      <w:r>
        <w:rPr>
          <w:rFonts w:ascii="Dubai" w:hAnsi="Dubai"/>
          <w:sz w:val="22"/>
          <w:rtl w:val="1"/>
        </w:rPr>
        <w:t>مجزأ للغاية أو غير موجود. جهود الذكاء الاصطناعي منعزلة مع نهج مخصص وغير منسق. وعي أولي بفرص الذكاء الاصطناعي دون تخطيط منهجي.</w:t>
      </w:r>
    </w:p>
    <w:p>
      <w:pPr>
        <w:pStyle w:val="Heading3"/>
        <w:bidi w:val="1"/>
        <w:jc w:val="right"/>
      </w:pPr>
      <w:r>
        <w:rPr>
          <w:rFonts w:ascii="Dubai" w:hAnsi="Dubai"/>
          <w:color w:val="CC5500"/>
          <w:rtl w:val="1"/>
        </w:rPr>
        <w:t>المستوى 2: التجريب</w:t>
      </w:r>
    </w:p>
    <w:p>
      <w:pPr>
        <w:bidi w:val="1"/>
        <w:spacing w:after="160"/>
        <w:jc w:val="right"/>
      </w:pPr>
      <w:r>
        <w:rPr>
          <w:rFonts w:ascii="Dubai" w:hAnsi="Dubai"/>
          <w:sz w:val="22"/>
          <w:rtl w:val="1"/>
        </w:rPr>
        <w:t>ناشئ ومنسق جزئيًا. توجد استراتيجية أولية أو أطر تقنية ولكن التنسيق محدود. تجارب أولية وتجريب جارٍ مع قدرات متطورة.</w:t>
      </w:r>
    </w:p>
    <w:p>
      <w:pPr>
        <w:pStyle w:val="Heading3"/>
        <w:bidi w:val="1"/>
        <w:jc w:val="right"/>
      </w:pPr>
      <w:r>
        <w:rPr>
          <w:rFonts w:ascii="Dubai" w:hAnsi="Dubai"/>
          <w:color w:val="8B8000"/>
          <w:rtl w:val="1"/>
        </w:rPr>
        <w:t>المستوى 3: الاستقرار</w:t>
      </w:r>
    </w:p>
    <w:p>
      <w:pPr>
        <w:bidi w:val="1"/>
        <w:spacing w:after="160"/>
        <w:jc w:val="right"/>
      </w:pPr>
      <w:r>
        <w:rPr>
          <w:rFonts w:ascii="Dubai" w:hAnsi="Dubai"/>
          <w:sz w:val="22"/>
          <w:rtl w:val="1"/>
        </w:rPr>
        <w:t>متوافق استراتيجيًا ومبني بشكل منهجي. استراتيجية الذكاء الاصطناعي متوافقة مع أهداف العمل مع بناء القدرات بشكل منهجي. استقرار العمليات مع عمليات النشر التشغيلية.</w:t>
      </w:r>
    </w:p>
    <w:p>
      <w:pPr>
        <w:pStyle w:val="Heading3"/>
        <w:bidi w:val="1"/>
        <w:jc w:val="right"/>
      </w:pPr>
      <w:r>
        <w:rPr>
          <w:rFonts w:ascii="Dubai" w:hAnsi="Dubai"/>
          <w:color w:val="006400"/>
          <w:rtl w:val="1"/>
        </w:rPr>
        <w:t>المستوى 4: التوسع</w:t>
      </w:r>
    </w:p>
    <w:p>
      <w:pPr>
        <w:bidi w:val="1"/>
        <w:spacing w:after="160"/>
        <w:jc w:val="right"/>
      </w:pPr>
      <w:r>
        <w:rPr>
          <w:rFonts w:ascii="Dubai" w:hAnsi="Dubai"/>
          <w:sz w:val="22"/>
          <w:rtl w:val="1"/>
        </w:rPr>
        <w:t>مُدار بشكل منهجي عبر المؤسسة. الذكاء الاصطناعي متضمن بعمق مع عمليات منهجية ونهج مُدار. ممارسات متسقة وحوكمة وتوسع عبر المؤسسة.</w:t>
      </w:r>
    </w:p>
    <w:p>
      <w:pPr>
        <w:pStyle w:val="Heading3"/>
        <w:bidi w:val="1"/>
        <w:jc w:val="right"/>
      </w:pPr>
      <w:r>
        <w:rPr>
          <w:rFonts w:ascii="Dubai" w:hAnsi="Dubai"/>
          <w:color w:val="003366"/>
          <w:rtl w:val="1"/>
        </w:rPr>
        <w:t>المستوى 5: الريادة</w:t>
      </w:r>
    </w:p>
    <w:p>
      <w:pPr>
        <w:bidi w:val="1"/>
        <w:spacing w:after="160"/>
        <w:jc w:val="right"/>
      </w:pPr>
      <w:r>
        <w:rPr>
          <w:rFonts w:ascii="Dubai" w:hAnsi="Dubai"/>
          <w:sz w:val="22"/>
          <w:rtl w:val="1"/>
        </w:rPr>
        <w:t>تكيفي ديناميكيًا وتحويلي. المؤسسة تتكيف وتبتكر وتحسن قدرات الذكاء الاصطناعي باستمرار. ممارسات رائدة في الصناعة مع تأثير تجاري تحويلي.</w:t>
      </w:r>
    </w:p>
    <w:p>
      <w:r>
        <w:br w:type="page"/>
      </w:r>
    </w:p>
    <w:p>
      <w:pPr>
        <w:pStyle w:val="Heading1"/>
        <w:bidi w:val="1"/>
        <w:jc w:val="right"/>
      </w:pPr>
      <w:r>
        <w:rPr>
          <w:rFonts w:ascii="Dubai" w:hAnsi="Dubai"/>
          <w:rtl w:val="1"/>
        </w:rPr>
        <w:t>الجزء الثالث: تفاصيل الأبعاد</w:t>
      </w:r>
    </w:p>
    <w:p>
      <w:pPr>
        <w:bidi w:val="1"/>
        <w:spacing w:after="240"/>
        <w:jc w:val="right"/>
      </w:pPr>
      <w:r>
        <w:rPr>
          <w:rFonts w:ascii="Dubai" w:hAnsi="Dubai"/>
          <w:sz w:val="22"/>
          <w:rtl w:val="1"/>
        </w:rPr>
        <w:t>يقدم هذا القسم معلومات تفصيلية حول كل بُعد من أبعاد نضج الذكاء الاصطناعي السبعة، بما في ذلك القدرات والقدرات الفرعية وأسئلة التقييم.</w:t>
      </w:r>
    </w:p>
    <w:p>
      <w:pPr>
        <w:pStyle w:val="Heading2"/>
        <w:bidi w:val="1"/>
        <w:jc w:val="right"/>
      </w:pPr>
      <w:r>
        <w:rPr>
          <w:rFonts w:ascii="Dubai" w:hAnsi="Dubai"/>
          <w:rtl w:val="1"/>
        </w:rPr>
        <w:t>البُعد 1: استراتيجية الذكاء الاصطناعي</w:t>
      </w:r>
    </w:p>
    <w:p>
      <w:pPr>
        <w:bidi w:val="1"/>
        <w:spacing w:after="160"/>
        <w:jc w:val="right"/>
      </w:pPr>
      <w:r>
        <w:rPr>
          <w:rFonts w:ascii="Dubai" w:hAnsi="Dubai"/>
          <w:sz w:val="22"/>
          <w:rtl w:val="1"/>
        </w:rPr>
        <w:t>تطوير وإدارة استراتيجية الذكاء الاصطناعي</w:t>
      </w:r>
    </w:p>
    <w:p>
      <w:pPr>
        <w:pStyle w:val="Heading3"/>
        <w:bidi w:val="1"/>
        <w:jc w:val="right"/>
      </w:pPr>
      <w:r>
        <w:rPr>
          <w:rFonts w:ascii="Dubai" w:hAnsi="Dubai"/>
          <w:rtl w:val="1"/>
        </w:rPr>
        <w:t>1.1 مراقبة ومتابعة اتجاهات الذكاء الاصطناعي و تفسيرها</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تشغيل برنامج مسح الاتجاهات</w:t>
            </w:r>
          </w:p>
        </w:tc>
        <w:tc>
          <w:tcPr>
            <w:tcW w:type="dxa" w:w="6480"/>
            <w:shd w:val="clear" w:color="auto" w:fill="F2F2F2"/>
          </w:tcPr>
          <w:p>
            <w:pPr>
              <w:bidi w:val="1"/>
              <w:spacing w:before="40" w:after="40"/>
              <w:jc w:val="right"/>
            </w:pPr>
            <w:r/>
            <w:r>
              <w:rPr>
                <w:rFonts w:ascii="Dubai" w:hAnsi="Dubai"/>
                <w:sz w:val="18"/>
                <w:rtl w:val="1"/>
              </w:rPr>
              <w:t>قيم مدى قدرة المنظمة على إنشاء عمليات وآليات لرصد اتجاهات السوق والصناعة المتعلقة باستخدام الذكاء الاصطناعي (مثل حالات الاستخدام، دراسات الحالة).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تَحليل تأثير الاتجاهات على المنظمة</w:t>
            </w:r>
          </w:p>
        </w:tc>
        <w:tc>
          <w:tcPr>
            <w:tcW w:type="dxa" w:w="6480"/>
          </w:tcPr>
          <w:p>
            <w:pPr>
              <w:bidi w:val="1"/>
              <w:spacing w:before="40" w:after="40"/>
              <w:jc w:val="right"/>
            </w:pPr>
            <w:r/>
            <w:r>
              <w:rPr>
                <w:rFonts w:ascii="Dubai" w:hAnsi="Dubai"/>
                <w:sz w:val="18"/>
                <w:rtl w:val="1"/>
              </w:rPr>
              <w:t>قيم مدى قدرة المنظمة على تحديد التأثيرات العالية المستوى لاتجاهات الذكاء الاصطناعي على جدوى الذكاء الاصطناعي للمنظمة.. ابحث عن أدلة على العمليات، والأدوات، وإشراك أصحاب المصلحة، والنتائج القابلة للقياس.</w:t>
            </w:r>
          </w:p>
        </w:tc>
      </w:tr>
    </w:tbl>
    <w:p/>
    <w:p>
      <w:pPr>
        <w:pStyle w:val="Heading3"/>
        <w:bidi w:val="1"/>
        <w:jc w:val="right"/>
      </w:pPr>
      <w:r>
        <w:rPr>
          <w:rFonts w:ascii="Dubai" w:hAnsi="Dubai"/>
          <w:rtl w:val="1"/>
        </w:rPr>
        <w:t>1.2 تطوير وصياغة رؤية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وضع الرؤية</w:t>
            </w:r>
          </w:p>
        </w:tc>
        <w:tc>
          <w:tcPr>
            <w:tcW w:type="dxa" w:w="6480"/>
            <w:shd w:val="clear" w:color="auto" w:fill="F2F2F2"/>
          </w:tcPr>
          <w:p>
            <w:pPr>
              <w:bidi w:val="1"/>
              <w:spacing w:before="40" w:after="40"/>
              <w:jc w:val="right"/>
            </w:pPr>
            <w:r/>
            <w:r>
              <w:rPr>
                <w:rFonts w:ascii="Dubai" w:hAnsi="Dubai"/>
                <w:sz w:val="18"/>
                <w:rtl w:val="1"/>
              </w:rPr>
              <w:t>قيم مدى قدرة المنظمة على وضع رؤية وطموح الذكاء الاصطناعي على المدى الطويل المتوافق مع أهداف وأحتياجات وتحديات أعمال المنظمة.. ابحث عن أدلة للعمليات، والأدوات،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قياس الاستعداد التنظيمي للذكاء الاصطناعي</w:t>
            </w:r>
          </w:p>
        </w:tc>
        <w:tc>
          <w:tcPr>
            <w:tcW w:type="dxa" w:w="6480"/>
          </w:tcPr>
          <w:p>
            <w:pPr>
              <w:bidi w:val="1"/>
              <w:spacing w:before="40" w:after="40"/>
              <w:jc w:val="right"/>
            </w:pPr>
            <w:r/>
            <w:r>
              <w:rPr>
                <w:rFonts w:ascii="Dubai" w:hAnsi="Dubai"/>
                <w:sz w:val="18"/>
                <w:rtl w:val="1"/>
              </w:rPr>
              <w:t>قيم مدى قدرة المنظمة على تحديد جاهزية ونضج المنظمة (بما في ذلك المهارات، والتكنولوجيا، والتنظيم، والجوانب القانونية) لاعتماد الذكاء الاصطناعي.. ابحث عن أدلة العمليات، والأدوات، ومشاركة أصحاب المصلحة، والنتائج القابلة للقياس.</w:t>
            </w:r>
          </w:p>
        </w:tc>
      </w:tr>
    </w:tbl>
    <w:p/>
    <w:p>
      <w:pPr>
        <w:pStyle w:val="Heading3"/>
        <w:bidi w:val="1"/>
        <w:jc w:val="right"/>
      </w:pPr>
      <w:r>
        <w:rPr>
          <w:rFonts w:ascii="Dubai" w:hAnsi="Dubai"/>
          <w:rtl w:val="1"/>
        </w:rPr>
        <w:t>1.3 تطوير وإفادة استراتيجية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وثيقة استراتيجية المؤلف</w:t>
            </w:r>
          </w:p>
        </w:tc>
        <w:tc>
          <w:tcPr>
            <w:tcW w:type="dxa" w:w="6480"/>
            <w:shd w:val="clear" w:color="auto" w:fill="F2F2F2"/>
          </w:tcPr>
          <w:p>
            <w:pPr>
              <w:bidi w:val="1"/>
              <w:spacing w:before="40" w:after="40"/>
              <w:jc w:val="right"/>
            </w:pPr>
            <w:r/>
            <w:r>
              <w:rPr>
                <w:rFonts w:ascii="Dubai" w:hAnsi="Dubai"/>
                <w:sz w:val="18"/>
                <w:rtl w:val="1"/>
              </w:rPr>
              <w:t>قيم مدى قدرة المنظمة على تطوير دليل استراتيجي للذكاء الاصطناعي من أجل اعتماد الذكاء الاصطناعي، والتوسع و/أو التوسع. وضوح الأهداف والمؤشرات... ابحث عن أدلة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توافق الاستراتيجية</w:t>
            </w:r>
          </w:p>
        </w:tc>
        <w:tc>
          <w:tcPr>
            <w:tcW w:type="dxa" w:w="6480"/>
          </w:tcPr>
          <w:p>
            <w:pPr>
              <w:bidi w:val="1"/>
              <w:spacing w:before="40" w:after="40"/>
              <w:jc w:val="right"/>
            </w:pPr>
            <w:r/>
            <w:r>
              <w:rPr>
                <w:rFonts w:ascii="Dubai" w:hAnsi="Dubai"/>
                <w:sz w:val="18"/>
                <w:rtl w:val="1"/>
              </w:rPr>
              <w:t>قيم مدى قدرة المنظمة على تنسيق استراتيجيات الذكاء الاصطناعي مع الاستراتيجيات التنفيذية والابتكار من القاعدة إلى القمة من قبل وحدات الأعمال.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تصميم النظام البيئي ذو المستوى العالي</w:t>
            </w:r>
          </w:p>
        </w:tc>
        <w:tc>
          <w:tcPr>
            <w:tcW w:type="dxa" w:w="6480"/>
            <w:shd w:val="clear" w:color="auto" w:fill="F2F2F2"/>
          </w:tcPr>
          <w:p>
            <w:pPr>
              <w:bidi w:val="1"/>
              <w:spacing w:before="40" w:after="40"/>
              <w:jc w:val="right"/>
            </w:pPr>
            <w:r/>
            <w:r>
              <w:rPr>
                <w:rFonts w:ascii="Dubai" w:hAnsi="Dubai"/>
                <w:sz w:val="18"/>
                <w:rtl w:val="1"/>
              </w:rPr>
              <w:t>قيم مدى قدرة المنظمة على تشكيل نظام بيئي وتنميته بشكل شامل من خلال الاستحواذ أو الشراكة (داخلياً أو خارجياً) لدعم استراتيجيات الذكاء الاصطناعي.. ابحث عن أدلة على العمليات، والأدوات، وإشراك أصحاب المصلحة، والنتائج القابلة للقياس.</w:t>
            </w:r>
          </w:p>
        </w:tc>
      </w:tr>
    </w:tbl>
    <w:p/>
    <w:p>
      <w:pPr>
        <w:pStyle w:val="Heading3"/>
        <w:bidi w:val="1"/>
        <w:jc w:val="right"/>
      </w:pPr>
      <w:r>
        <w:rPr>
          <w:rFonts w:ascii="Dubai" w:hAnsi="Dubai"/>
          <w:rtl w:val="1"/>
        </w:rPr>
        <w:t>1.4 تطوير و تنسيق خطة الاستراتيجية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وضع خطة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تطوير خارطة طريق للذكاء الاصطناعي رفيعة المستوى مع معالم قصيرة وطويلة الأجل تغطي جميع الجوانب الاجتماعية والتكنولوجية للذكاء الاصطناعي.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توافق على خطة التكنولوجيا الاصطناعية الذكية</w:t>
            </w:r>
          </w:p>
        </w:tc>
        <w:tc>
          <w:tcPr>
            <w:tcW w:type="dxa" w:w="6480"/>
          </w:tcPr>
          <w:p>
            <w:pPr>
              <w:bidi w:val="1"/>
              <w:spacing w:before="40" w:after="40"/>
              <w:jc w:val="right"/>
            </w:pPr>
            <w:r/>
            <w:r>
              <w:rPr>
                <w:rFonts w:ascii="Dubai" w:hAnsi="Dubai"/>
                <w:sz w:val="18"/>
                <w:rtl w:val="1"/>
              </w:rPr>
              <w:t>قيم مدى قدرة المنظمة على تنسيق خرائط طريق الذكاء الاصطناعي مع أصحاب المصلحة..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1.5 ابتكار الذكاء الاصطناعي / تطهير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تعزيز ثقافة الابتكار</w:t>
            </w:r>
          </w:p>
        </w:tc>
        <w:tc>
          <w:tcPr>
            <w:tcW w:type="dxa" w:w="6480"/>
            <w:shd w:val="clear" w:color="auto" w:fill="F2F2F2"/>
          </w:tcPr>
          <w:p>
            <w:pPr>
              <w:bidi w:val="1"/>
              <w:spacing w:before="40" w:after="40"/>
              <w:jc w:val="right"/>
            </w:pPr>
            <w:r/>
            <w:r>
              <w:rPr>
                <w:rFonts w:ascii="Dubai" w:hAnsi="Dubai"/>
                <w:sz w:val="18"/>
                <w:rtl w:val="1"/>
              </w:rPr>
              <w:t>قيم مدى قدرة المنظمة على تعزيز ثقافة الاستفسار التي تتحدى الوضع الراهن، والبحث الفعال عن وجهات النظر البديلة، والسعي المنتظم للفكر التخريبي أو المتعارض. شجع مجتمعات الممارسة. ابحث عن أدلة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تحديد وتقييم الأفكار والتجارب</w:t>
            </w:r>
          </w:p>
        </w:tc>
        <w:tc>
          <w:tcPr>
            <w:tcW w:type="dxa" w:w="6480"/>
          </w:tcPr>
          <w:p>
            <w:pPr>
              <w:bidi w:val="1"/>
              <w:spacing w:before="40" w:after="40"/>
              <w:jc w:val="right"/>
            </w:pPr>
            <w:r/>
            <w:r>
              <w:rPr>
                <w:rFonts w:ascii="Dubai" w:hAnsi="Dubai"/>
                <w:sz w:val="18"/>
                <w:rtl w:val="1"/>
              </w:rPr>
              <w:t>قيم مدى قدرة المنظمة على تحديد وتقييم وإدارة وتغذية الأفكار المبتكرة من جميع أنحاء المنظمة بشكل منهجي، وضمان تطوير المفاهيم الواعدة وتوسيع نطاقها بفعالية. القدرة على دمج ثقافة الابتكار مع العمليات المنظمة لإدارة الأفكار.. ابحث عن أدلة على العمليات والأدوات ومشاركة أصحاب المصلحة والنتائج القابلة للقياس.</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استراتيجية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ما مدى نضج ممارسات منظمتك في تشغيل برنامج مسح اتجاهات التشغيل؟</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متوفرة حالياً</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كيف تقيم قدرة منظمتك في: تحليل تأثير الاتجاهات على المنظمة؟</w:t>
            </w:r>
          </w:p>
        </w:tc>
        <w:tc>
          <w:tcPr>
            <w:tcW w:type="dxa" w:w="4320"/>
          </w:tcPr>
          <w:p>
            <w:pPr>
              <w:bidi w:val="1"/>
              <w:spacing w:before="40" w:after="40"/>
              <w:jc w:val="right"/>
            </w:pPr>
            <w:r/>
            <w:r>
              <w:rPr>
                <w:rFonts w:ascii="Dubai" w:hAnsi="Dubai"/>
                <w:sz w:val="18"/>
                <w:rtl w:val="1"/>
              </w:rPr>
              <w:t>قم بتقييم مستوى نضج منظمتك في هذه القدرة</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إلى أي مدى ممارسات منظمتك ناضجة لرؤية محددة؟</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متوافرة حالياً</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كيف تقيم قدرة منظمتك في: قياس استعداد المنظمة للذكاء الاصطناعي؟</w:t>
            </w:r>
          </w:p>
        </w:tc>
        <w:tc>
          <w:tcPr>
            <w:tcW w:type="dxa" w:w="4320"/>
          </w:tcPr>
          <w:p>
            <w:pPr>
              <w:bidi w:val="1"/>
              <w:spacing w:before="40" w:after="40"/>
              <w:jc w:val="right"/>
            </w:pPr>
            <w:r/>
            <w:r>
              <w:rPr>
                <w:rFonts w:ascii="Dubai" w:hAnsi="Dubai"/>
                <w:sz w:val="18"/>
                <w:rtl w:val="1"/>
              </w:rPr>
              <w:t>قيم مستوى نضج منظمتك في هذه القدرة</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فيما يتعلق بوثيقة استراتيجية المؤلف؟</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متوفرة حالياً</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إلى أي مدى تُعد ممارسات منظمتك جاهزة لمواءمة الاستراتيجية؟</w:t>
            </w:r>
          </w:p>
        </w:tc>
        <w:tc>
          <w:tcPr>
            <w:tcW w:type="dxa" w:w="4320"/>
          </w:tcPr>
          <w:p>
            <w:pPr>
              <w:bidi w:val="1"/>
              <w:spacing w:before="40" w:after="40"/>
              <w:jc w:val="right"/>
            </w:pPr>
            <w:r/>
            <w:r>
              <w:rPr>
                <w:rFonts w:ascii="Dubai" w:hAnsi="Dubai"/>
                <w:sz w:val="18"/>
                <w:rtl w:val="1"/>
              </w:rPr>
              <w:t>أفيد بما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تصميم النظام البيئي الرفيع المستوى؟</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ما مدى نضج ممارسات منظمتك فيما يخص تحديد خارطة طريق الذكاء الاصطناعي؟</w:t>
            </w:r>
          </w:p>
        </w:tc>
        <w:tc>
          <w:tcPr>
            <w:tcW w:type="dxa" w:w="4320"/>
          </w:tcPr>
          <w:p>
            <w:pPr>
              <w:bidi w:val="1"/>
              <w:spacing w:before="40" w:after="40"/>
              <w:jc w:val="right"/>
            </w:pPr>
            <w:r/>
            <w:r>
              <w:rPr>
                <w:rFonts w:ascii="Dubai" w:hAnsi="Dubai"/>
                <w:sz w:val="18"/>
                <w:rtl w:val="1"/>
              </w:rPr>
              <w:t>أفيد بما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ما مدى نضج ممارسات منظمتك من أجل خارطة طريق AI Align؟</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r>
        <w:tc>
          <w:tcPr>
            <w:tcW w:type="dxa" w:w="576"/>
          </w:tcPr>
          <w:p>
            <w:pPr>
              <w:bidi w:val="1"/>
              <w:spacing w:before="40" w:after="40"/>
              <w:jc w:val="center"/>
            </w:pPr>
            <w:r/>
            <w:r>
              <w:rPr>
                <w:rFonts w:ascii="Dubai" w:hAnsi="Dubai"/>
                <w:sz w:val="18"/>
                <w:rtl w:val="1"/>
              </w:rPr>
              <w:t>10</w:t>
            </w:r>
          </w:p>
        </w:tc>
        <w:tc>
          <w:tcPr>
            <w:tcW w:type="dxa" w:w="5040"/>
          </w:tcPr>
          <w:p>
            <w:pPr>
              <w:bidi w:val="1"/>
              <w:spacing w:before="40" w:after="40"/>
              <w:jc w:val="right"/>
            </w:pPr>
            <w:r/>
            <w:r>
              <w:rPr>
                <w:rFonts w:ascii="Dubai" w:hAnsi="Dubai"/>
                <w:sz w:val="18"/>
                <w:rtl w:val="1"/>
              </w:rPr>
              <w:t>إلى أي مدى تُنمي ممارسات منظمتك ثقافة الابتكار؟</w:t>
            </w:r>
          </w:p>
        </w:tc>
        <w:tc>
          <w:tcPr>
            <w:tcW w:type="dxa" w:w="4320"/>
          </w:tcPr>
          <w:p>
            <w:pPr>
              <w:bidi w:val="1"/>
              <w:spacing w:before="40" w:after="40"/>
              <w:jc w:val="right"/>
            </w:pPr>
            <w:r/>
            <w:r>
              <w:rPr>
                <w:rFonts w:ascii="Dubai" w:hAnsi="Dubai"/>
                <w:sz w:val="18"/>
                <w:rtl w:val="1"/>
              </w:rPr>
              <w:t>أفيد بما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11</w:t>
            </w:r>
          </w:p>
        </w:tc>
        <w:tc>
          <w:tcPr>
            <w:tcW w:type="dxa" w:w="5040"/>
            <w:shd w:val="clear" w:color="auto" w:fill="F2F2F2"/>
          </w:tcPr>
          <w:p>
            <w:pPr>
              <w:bidi w:val="1"/>
              <w:spacing w:before="40" w:after="40"/>
              <w:jc w:val="right"/>
            </w:pPr>
            <w:r/>
            <w:r>
              <w:rPr>
                <w:rFonts w:ascii="Dubai" w:hAnsi="Dubai"/>
                <w:sz w:val="18"/>
                <w:rtl w:val="1"/>
              </w:rPr>
              <w:t>إلى أي مدى تُعد ممارسات منظمتك ناضجة لتحديد وتطوير الأفكار والتجارب؟</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 حالياً</w:t>
            </w:r>
          </w:p>
        </w:tc>
      </w:tr>
    </w:tbl>
    <w:p>
      <w:r>
        <w:br w:type="page"/>
      </w:r>
    </w:p>
    <w:p>
      <w:pPr>
        <w:pStyle w:val="Heading2"/>
        <w:bidi w:val="1"/>
        <w:jc w:val="right"/>
      </w:pPr>
      <w:r>
        <w:rPr>
          <w:rFonts w:ascii="Dubai" w:hAnsi="Dubai"/>
          <w:rtl w:val="1"/>
        </w:rPr>
        <w:t>البُعد 2: قيمة الذكاء الاصطناعي</w:t>
      </w:r>
    </w:p>
    <w:p>
      <w:pPr>
        <w:bidi w:val="1"/>
        <w:spacing w:after="160"/>
        <w:jc w:val="right"/>
      </w:pPr>
      <w:r>
        <w:rPr>
          <w:rFonts w:ascii="Dubai" w:hAnsi="Dubai"/>
          <w:sz w:val="22"/>
          <w:rtl w:val="1"/>
        </w:rPr>
        <w:t>إدارة حالات استخدام الذكاء الاصطناعي ومجموعاتها</w:t>
      </w:r>
    </w:p>
    <w:p>
      <w:pPr>
        <w:pStyle w:val="Heading3"/>
        <w:bidi w:val="1"/>
        <w:jc w:val="right"/>
      </w:pPr>
      <w:r>
        <w:rPr>
          <w:rFonts w:ascii="Dubai" w:hAnsi="Dubai"/>
          <w:rtl w:val="1"/>
        </w:rPr>
        <w:t>2.6 تطوير وإدارة محفظة حالات استخدام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تقييم وتخطيط استخدام حالات استخدام الذكاء الاصطناعي</w:t>
            </w:r>
          </w:p>
        </w:tc>
        <w:tc>
          <w:tcPr>
            <w:tcW w:type="dxa" w:w="6480"/>
            <w:shd w:val="clear" w:color="auto" w:fill="F2F2F2"/>
          </w:tcPr>
          <w:p>
            <w:pPr>
              <w:bidi w:val="1"/>
              <w:spacing w:before="40" w:after="40"/>
              <w:jc w:val="right"/>
            </w:pPr>
            <w:r/>
            <w:r>
              <w:rPr>
                <w:rFonts w:ascii="Dubai" w:hAnsi="Dubai"/>
                <w:sz w:val="18"/>
                <w:rtl w:val="1"/>
              </w:rPr>
              <w:t>قيم قدرة المنظمة في هذا المجال: تنطوي هذه القدرة على تقييم حالات استخدام الذكاء الاصطناعي وترتيبها بشكل منهجي بناءً على أبعاد مثل المخاطر والقيمة والجهد والتعقيد والجدوى. يضمن ذلك تخصيص الموارد للمشاريع الأكثر تأثيرًا وجدوى. ابحث عن أدلة على العمليات الراسخة،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مواءمة حافظة حالات استخدام الذكاء الاصطناعي بين الأعمال وتكنولوجيا المعلومات</w:t>
            </w:r>
          </w:p>
        </w:tc>
        <w:tc>
          <w:tcPr>
            <w:tcW w:type="dxa" w:w="6480"/>
          </w:tcPr>
          <w:p>
            <w:pPr>
              <w:bidi w:val="1"/>
              <w:spacing w:before="40" w:after="40"/>
              <w:jc w:val="right"/>
            </w:pPr>
            <w:r/>
            <w:r>
              <w:rPr>
                <w:rFonts w:ascii="Dubai" w:hAnsi="Dubai"/>
                <w:sz w:val="18"/>
                <w:rtl w:val="1"/>
              </w:rPr>
              <w:t>قيم قدرة المنظمة في هذا المجال: تركز هذه القدرة على ضمان مواءمة حالات استخدام الذكاء الاصطناعي والحافظة العامة مع أهداف الأعمال وقدرات تكنولوجيا المعلومات على حد سواء. تنطوي على تعاون مستمر بين الأعمال وتكنولوجيا المعلومات لتحقيق التوازن بين المخاطر والجدوى، وضمان التماسك الاستراتيجي والتآزر التشغيلي. ابحث عن أدلة على العمليات الراسخة، ومشاركة أصحاب المصلحة، والنتائج القابلة للقياس.</w:t>
            </w:r>
          </w:p>
        </w:tc>
      </w:tr>
    </w:tbl>
    <w:p/>
    <w:p>
      <w:pPr>
        <w:pStyle w:val="Heading3"/>
        <w:bidi w:val="1"/>
        <w:jc w:val="right"/>
      </w:pPr>
      <w:r>
        <w:rPr>
          <w:rFonts w:ascii="Dubai" w:hAnsi="Dubai"/>
          <w:rtl w:val="1"/>
        </w:rPr>
        <w:t>2.7 تطوير مقترحات القيمة وحالات العمل المتعلقة بالذكاء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وضع حالات استخدام تجارية للذكاء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إنشاء حالات عمل واضحة ومقنعة وقائمة على الأدلة باستمرار لاستثمارات الذكاء الاصطناعي التي تحصل على موافقة وتمويل التنفيذيين.. ابحث عن أدلة للعمليات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رصد أفضل الممارسات لحافظات الذكاء الاصطناعي</w:t>
            </w:r>
          </w:p>
        </w:tc>
        <w:tc>
          <w:tcPr>
            <w:tcW w:type="dxa" w:w="6480"/>
          </w:tcPr>
          <w:p>
            <w:pPr>
              <w:bidi w:val="1"/>
              <w:spacing w:before="40" w:after="40"/>
              <w:jc w:val="right"/>
            </w:pPr>
            <w:r/>
            <w:r>
              <w:rPr>
                <w:rFonts w:ascii="Dubai" w:hAnsi="Dubai"/>
                <w:sz w:val="18"/>
                <w:rtl w:val="1"/>
              </w:rPr>
              <w:t>قيم مدى قدرة المنظمة على تتبع وتحليل اتجاهات الصناعة وأفضل الممارسات في إدارة حافظة الذكاء الاصطناعي لتحديد فرص التحسين..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قياس أداء مجموعة حالات الاستخدام الخاصة بذكاء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استخدام التحليلات، ومؤشرات الأداء، وتتبع النتائج لتقييم فعالية وتأثير تنفيذ الذكاء الاصطناعي.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إدارة مقترحات قيمة الذكاء الاصطناعي</w:t>
            </w:r>
          </w:p>
        </w:tc>
        <w:tc>
          <w:tcPr>
            <w:tcW w:type="dxa" w:w="6480"/>
          </w:tcPr>
          <w:p>
            <w:pPr>
              <w:bidi w:val="1"/>
              <w:spacing w:before="40" w:after="40"/>
              <w:jc w:val="right"/>
            </w:pPr>
            <w:r/>
            <w:r>
              <w:rPr>
                <w:rFonts w:ascii="Dubai" w:hAnsi="Dubai"/>
                <w:sz w:val="18"/>
                <w:rtl w:val="1"/>
              </w:rPr>
              <w:t>قيم مدى قدرة المنظمة على ضمان توافق مبادرات الذكاء الاصطناعي مع الأهداف الاستراتيجية، وتقديم قيمة تجارية ملموسة وإظهار عائد إيجابي على الاستثمار.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2.8 تطوير محفظات منتجات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تحديد و تطوير فرص منتجات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تحديد ديناميكيات السوق واحتياجات العملاء التي تمثل فرصًا يمكن تحقيقها بشكل أفضل باستخدام منتجات الذكاء الاصطناعي. ويشمل ذلك تصميم أنظمة بيئية متماسكة للمنتجات تضمن قابلية التشغيل البيني، والقابلية للتطوير، والمواءمة الاستراتيجية عبر مختلف حلول الذكاء الاصطناعي...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إدارة محفظة منتجات الذكاء الاصطناعي ومشاركة أصحاب المصلحة</w:t>
            </w:r>
          </w:p>
        </w:tc>
        <w:tc>
          <w:tcPr>
            <w:tcW w:type="dxa" w:w="6480"/>
          </w:tcPr>
          <w:p>
            <w:pPr>
              <w:bidi w:val="1"/>
              <w:spacing w:before="40" w:after="40"/>
              <w:jc w:val="right"/>
            </w:pPr>
            <w:r/>
            <w:r>
              <w:rPr>
                <w:rFonts w:ascii="Dubai" w:hAnsi="Dubai"/>
                <w:sz w:val="18"/>
                <w:rtl w:val="1"/>
              </w:rPr>
              <w:t>قيم مدى قدرة المنظمة على إدارة محفظة منتجات الذكاء الاصطناعي، بما في ذلك تقييم وتحسين استراتيجيات المنتجات، والخرائط الطرقية، والميزات، والعمليات، استجابة للطلب واحتياجات السوق. ويشمل ذلك أيضًا عرض فرص المنتجات لأصحاب المصلحة والفرص المحتملة للحصول على التمويل والاستثمار، بالإضافة إلى التواصل بشأن التقدم المحرز والمخاطر والمنافع لأصحاب المصلحة. ابحث عن أدلة على العمليات، والأدوات، وإشراك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تأمين التمويل، والاستثمار، والاتصالات لمنتجات الذكاء الاصطناعي</w:t>
            </w:r>
          </w:p>
        </w:tc>
        <w:tc>
          <w:tcPr>
            <w:tcW w:type="dxa" w:w="6480"/>
            <w:shd w:val="clear" w:color="auto" w:fill="F2F2F2"/>
          </w:tcPr>
          <w:p>
            <w:pPr>
              <w:bidi w:val="1"/>
              <w:spacing w:before="40" w:after="40"/>
              <w:jc w:val="right"/>
            </w:pPr>
            <w:r/>
            <w:r>
              <w:rPr>
                <w:rFonts w:ascii="Dubai" w:hAnsi="Dubai"/>
                <w:sz w:val="18"/>
                <w:rtl w:val="1"/>
              </w:rPr>
              <w:t>القدرة على الحصول على التمويل والاستثمار لمنتجات الذكاء الاصطناعي من خلال عرض الفرص على أصحاب المصلحة والعملاء المحتملين. ويشمل ذلك أيضًا التواصل وإدارة التغيير لعرض محفظة منتجات الذكاء الاصطناعي لأصحاب المصلحة والمستثمرين، مما يضمن الشفافية والتوافق.</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قيمة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كيف تقيم قدرة منظمتك في تقييم حالات استخدام الذكاء الاصطناعي وتحديد أولوياتها؟</w:t>
            </w:r>
          </w:p>
        </w:tc>
        <w:tc>
          <w:tcPr>
            <w:tcW w:type="dxa" w:w="4320"/>
            <w:shd w:val="clear" w:color="auto" w:fill="F2F2F2"/>
          </w:tcPr>
          <w:p>
            <w:pPr>
              <w:bidi w:val="1"/>
              <w:spacing w:before="40" w:after="40"/>
              <w:jc w:val="right"/>
            </w:pPr>
            <w:r/>
            <w:r>
              <w:rPr>
                <w:rFonts w:ascii="Dubai" w:hAnsi="Dubai"/>
                <w:sz w:val="18"/>
                <w:rtl w:val="1"/>
              </w:rPr>
              <w:t>قم بتقييم مستوى نضج منظمتك في هذه القدرة</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إلى أي مدى تعد ممارسات منظمتك ناضجة فيما يتعلق بمواءمة حافظة حالات استخدام الذكاء الاصطناعي بين الأعمال وتكنولوجيا المعلومات؟</w:t>
            </w:r>
          </w:p>
        </w:tc>
        <w:tc>
          <w:tcPr>
            <w:tcW w:type="dxa" w:w="4320"/>
          </w:tcPr>
          <w:p>
            <w:pPr>
              <w:bidi w:val="1"/>
              <w:spacing w:before="40" w:after="40"/>
              <w:jc w:val="right"/>
            </w:pPr>
            <w:r/>
            <w:r>
              <w:rPr>
                <w:rFonts w:ascii="Dubai" w:hAnsi="Dubai"/>
                <w:sz w:val="18"/>
                <w:rtl w:val="1"/>
              </w:rPr>
              <w:t>أفيد بما إذا كان هذا القدرة متوفر حالياً</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تطوير حالات استخدام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كيف تقيم قدرة منظمتك في: مراقبة أفضل الممارسات لحافظات الذكاء الاصطناعي؟</w:t>
            </w:r>
          </w:p>
        </w:tc>
        <w:tc>
          <w:tcPr>
            <w:tcW w:type="dxa" w:w="4320"/>
          </w:tcPr>
          <w:p>
            <w:pPr>
              <w:bidi w:val="1"/>
              <w:spacing w:before="40" w:after="40"/>
              <w:jc w:val="right"/>
            </w:pPr>
            <w:r/>
            <w:r>
              <w:rPr>
                <w:rFonts w:ascii="Dubai" w:hAnsi="Dubai"/>
                <w:sz w:val="18"/>
                <w:rtl w:val="1"/>
              </w:rPr>
              <w:t>قم بتقييم مستوى نضج منظمتك في هذه القدرة</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كيف تقيم قدرة منظمتك في: قياس أداء حافظة حالات استخدام الذكاء الاصطناعي؟</w:t>
            </w:r>
          </w:p>
        </w:tc>
        <w:tc>
          <w:tcPr>
            <w:tcW w:type="dxa" w:w="4320"/>
            <w:shd w:val="clear" w:color="auto" w:fill="F2F2F2"/>
          </w:tcPr>
          <w:p>
            <w:pPr>
              <w:bidi w:val="1"/>
              <w:spacing w:before="40" w:after="40"/>
              <w:jc w:val="right"/>
            </w:pPr>
            <w:r/>
            <w:r>
              <w:rPr>
                <w:rFonts w:ascii="Dubai" w:hAnsi="Dubai"/>
                <w:sz w:val="18"/>
                <w:rtl w:val="1"/>
              </w:rPr>
              <w:t>قيم مستوى نضج منظمتك في هذه القدرة</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إلى أي مدى نضج ممارسات منظمتك فيما يتعلق بإدارة مقترحات قيمة الذكاء الاصطناعي؟</w:t>
            </w:r>
          </w:p>
        </w:tc>
        <w:tc>
          <w:tcPr>
            <w:tcW w:type="dxa" w:w="4320"/>
          </w:tcPr>
          <w:p>
            <w:pPr>
              <w:bidi w:val="1"/>
              <w:spacing w:before="40" w:after="40"/>
              <w:jc w:val="right"/>
            </w:pPr>
            <w:r/>
            <w:r>
              <w:rPr>
                <w:rFonts w:ascii="Dubai" w:hAnsi="Dubai"/>
                <w:sz w:val="18"/>
                <w:rtl w:val="1"/>
              </w:rPr>
              <w:t>أفيد بما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تحديد وتطوير فرص منتجات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إلى أي مدى تُعد ممارسات منظمتك ناضجة لإدارة حافظة منتجات Manage AI ومشاركة أصحاب المصلحة؟</w:t>
            </w:r>
          </w:p>
        </w:tc>
        <w:tc>
          <w:tcPr>
            <w:tcW w:type="dxa" w:w="4320"/>
          </w:tcPr>
          <w:p>
            <w:pPr>
              <w:bidi w:val="1"/>
              <w:spacing w:before="40" w:after="40"/>
              <w:jc w:val="right"/>
            </w:pPr>
            <w:r/>
            <w:r>
              <w:rPr>
                <w:rFonts w:ascii="Dubai" w:hAnsi="Dubai"/>
                <w:sz w:val="18"/>
                <w:rtl w:val="1"/>
              </w:rPr>
              <w:t>أفيد بما إذا كان هذا القدرة متوفرًا حاليًا</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إلى أي مدى تتسم ممارسات منظمتك بالنضوج فيما يتعلق بتأمين التمويل والاستثمار والتواصل لمنتجات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 حالياً</w:t>
            </w:r>
          </w:p>
        </w:tc>
      </w:tr>
    </w:tbl>
    <w:p>
      <w:r>
        <w:br w:type="page"/>
      </w:r>
    </w:p>
    <w:p>
      <w:pPr>
        <w:pStyle w:val="Heading2"/>
        <w:bidi w:val="1"/>
        <w:jc w:val="right"/>
      </w:pPr>
      <w:r>
        <w:rPr>
          <w:rFonts w:ascii="Dubai" w:hAnsi="Dubai"/>
          <w:rtl w:val="1"/>
        </w:rPr>
        <w:t>البُعد 3: منظمة الذكاء الاصطناعي</w:t>
      </w:r>
    </w:p>
    <w:p>
      <w:pPr>
        <w:bidi w:val="1"/>
        <w:spacing w:after="160"/>
        <w:jc w:val="right"/>
      </w:pPr>
      <w:r>
        <w:rPr>
          <w:rFonts w:ascii="Dubai" w:hAnsi="Dubai"/>
          <w:sz w:val="22"/>
          <w:rtl w:val="1"/>
        </w:rPr>
        <w:t>تطوير نظام التشغيل والبيئة الذكاء الاصطناعي</w:t>
      </w:r>
    </w:p>
    <w:p>
      <w:pPr>
        <w:pStyle w:val="Heading3"/>
        <w:bidi w:val="1"/>
        <w:jc w:val="right"/>
      </w:pPr>
      <w:r>
        <w:rPr>
          <w:rFonts w:ascii="Dubai" w:hAnsi="Dubai"/>
          <w:rtl w:val="1"/>
        </w:rPr>
        <w:t>3.9 تطوير الشراكات الخارجية والتحالفات للاستعانة بذكاء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تقييم ورصد قدرات وآفاق شركاء النظام الإيكولوجي</w:t>
            </w:r>
          </w:p>
        </w:tc>
        <w:tc>
          <w:tcPr>
            <w:tcW w:type="dxa" w:w="6480"/>
            <w:shd w:val="clear" w:color="auto" w:fill="F2F2F2"/>
          </w:tcPr>
          <w:p>
            <w:pPr>
              <w:bidi w:val="1"/>
              <w:spacing w:before="40" w:after="40"/>
              <w:jc w:val="right"/>
            </w:pPr>
            <w:r/>
            <w:r>
              <w:rPr>
                <w:rFonts w:ascii="Dubai" w:hAnsi="Dubai"/>
                <w:sz w:val="18"/>
                <w:rtl w:val="1"/>
              </w:rPr>
              <w:t>قيم مدى قدرة المنظمة على تقييم قدرات وأداء الشركاء الخارجيين الحاليين والمحتملين باستمرار داخل نظام بيئي للذكاء الاصطناعي لضمان التوافق مع أهداف المنظمة وتحديد فرص التعاون.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تطوير المبادرات المشتركة وتعزيز التعاون مع الشركاء الخارجيين</w:t>
            </w:r>
          </w:p>
        </w:tc>
        <w:tc>
          <w:tcPr>
            <w:tcW w:type="dxa" w:w="6480"/>
          </w:tcPr>
          <w:p>
            <w:pPr>
              <w:bidi w:val="1"/>
              <w:spacing w:before="40" w:after="40"/>
              <w:jc w:val="right"/>
            </w:pPr>
            <w:r/>
            <w:r>
              <w:rPr>
                <w:rFonts w:ascii="Dubai" w:hAnsi="Dubai"/>
                <w:sz w:val="18"/>
                <w:rtl w:val="1"/>
              </w:rPr>
              <w:t>قيم مدى قدرة المنظمة على إنشاء وإدارة المبادرات المشتركة مع الشركاء الخارجيين لتعزيز قدرات الذكاء الاصطناعي، ومشاركة الموارد، ودفع الابتكار من خلال الجهود التعاونية.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3.10 إدارة وموازنة النظام البيئي الداخلي والخارجي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استراتيجية وتوازن الاستعانة بمصادر داخلية وخارجية لقدرات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تحديد قدرات الذكاء الاصطناعي استراتيجياً والتي يجب تطويرها داخلياً وتلك التي يجب التعاقد مع خارجي لتطويرها، مع ضمان تحقيق توازن مثالي يتوافق مع أهداف الأعمال ومدى توفر الموارد.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تقييم مخاطر الاعتماد المستمر والتخفيف منها عبر النظام البيئي الخارجي للذكاء الاصطناعي</w:t>
            </w:r>
          </w:p>
        </w:tc>
        <w:tc>
          <w:tcPr>
            <w:tcW w:type="dxa" w:w="6480"/>
          </w:tcPr>
          <w:p>
            <w:pPr>
              <w:bidi w:val="1"/>
              <w:spacing w:before="40" w:after="40"/>
              <w:jc w:val="right"/>
            </w:pPr>
            <w:r/>
            <w:r>
              <w:rPr>
                <w:rFonts w:ascii="Dubai" w:hAnsi="Dubai"/>
                <w:sz w:val="18"/>
                <w:rtl w:val="1"/>
              </w:rPr>
              <w:t>قيم مدى قدرة المنظمة على تحديد وإدارة المخاطر المتعلقة بالاعتماد على الشركاء والموردين الخارجيين، مع ضمان استمرارية الأعمال ومرونتها في نظام بيئي للذكاء الاصطناعي.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3.11 تطوير النموذج الداخلي للتشغيل</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مراجعة نموذج التشغيل الداخلي القائم والشبكات الداخلية غير الرسمية</w:t>
            </w:r>
          </w:p>
        </w:tc>
        <w:tc>
          <w:tcPr>
            <w:tcW w:type="dxa" w:w="6480"/>
            <w:shd w:val="clear" w:color="auto" w:fill="F2F2F2"/>
          </w:tcPr>
          <w:p>
            <w:pPr>
              <w:bidi w:val="1"/>
              <w:spacing w:before="40" w:after="40"/>
              <w:jc w:val="right"/>
            </w:pPr>
            <w:r/>
            <w:r>
              <w:rPr>
                <w:rFonts w:ascii="Dubai" w:hAnsi="Dubai"/>
                <w:sz w:val="18"/>
                <w:rtl w:val="1"/>
              </w:rPr>
              <w:t>قيم مدى قدرة المنظمة على تقييم نموذج التشغيل الداخلي الحالي والشبكات غير الرسمية لفهم فعاليتها وتحديد مجالات التحسين في دعم مبادرات الذكاء الاصطناعي.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تصميم وتطور نماذج تشغيل داخلية لـ/بسبب الذكاء الاصطناعي</w:t>
            </w:r>
          </w:p>
        </w:tc>
        <w:tc>
          <w:tcPr>
            <w:tcW w:type="dxa" w:w="6480"/>
          </w:tcPr>
          <w:p>
            <w:pPr>
              <w:bidi w:val="1"/>
              <w:spacing w:before="40" w:after="40"/>
              <w:jc w:val="right"/>
            </w:pPr>
            <w:r/>
            <w:r>
              <w:rPr>
                <w:rFonts w:ascii="Dubai" w:hAnsi="Dubai"/>
                <w:sz w:val="18"/>
                <w:rtl w:val="1"/>
              </w:rPr>
              <w:t>قيم مدى قدرة المنظمة على تصميم وتكييف نماذج التشغيل الداخلية بشكل مستمر لدعم تقنيات الذكاء الاصطناعي والاستفادة منها بفعالية، مع ضمان اتساقها مع الأهداف الاستراتيجية. ابحث عن أدلة على العمليات والأدوات وإشراك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إنشاء وصيانة المنظمة الذكاء الاصطناعي الداخلية</w:t>
            </w:r>
          </w:p>
        </w:tc>
        <w:tc>
          <w:tcPr>
            <w:tcW w:type="dxa" w:w="6480"/>
            <w:shd w:val="clear" w:color="auto" w:fill="F2F2F2"/>
          </w:tcPr>
          <w:p>
            <w:pPr>
              <w:bidi w:val="1"/>
              <w:spacing w:before="40" w:after="40"/>
              <w:jc w:val="right"/>
            </w:pPr>
            <w:r/>
            <w:r>
              <w:rPr>
                <w:rFonts w:ascii="Dubai" w:hAnsi="Dubai"/>
                <w:sz w:val="18"/>
                <w:rtl w:val="1"/>
              </w:rPr>
              <w:t>قيم مدى قدرة المنظمة على إنشاء وصيانة الهيكل التنظيمي الداخلي المخصص للذكاء الاصطناعي، بما في ذلك الأدوار والمسؤوليات وخطوط الإبلاغ لدعم مبادرات الذكاء الاصطناعي. ابحث عن أدلة على العمليات والأدوات ومشاركة أصحاب المصلحة والنتائج القابلة للقياس.</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منظمة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كيف تقيم قدرة منظمتك في: تقييم ومراقبة قدرات شركاء النظام البيئي والفرص المتاحة؟</w:t>
            </w:r>
          </w:p>
        </w:tc>
        <w:tc>
          <w:tcPr>
            <w:tcW w:type="dxa" w:w="4320"/>
            <w:shd w:val="clear" w:color="auto" w:fill="F2F2F2"/>
          </w:tcPr>
          <w:p>
            <w:pPr>
              <w:bidi w:val="1"/>
              <w:spacing w:before="40" w:after="40"/>
              <w:jc w:val="right"/>
            </w:pPr>
            <w:r/>
            <w:r>
              <w:rPr>
                <w:rFonts w:ascii="Dubai" w:hAnsi="Dubai"/>
                <w:sz w:val="18"/>
                <w:rtl w:val="1"/>
              </w:rPr>
              <w:t>قم بتقييم مستوى نضج منظمتك في هذه القدرة</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ما هو الوصف الأفضل لحالة منظمتك الحالية في: تطوير مبادرات مشتركة وتعزيز التعاون مع الشركاء الخارجيين؟</w:t>
            </w:r>
          </w:p>
        </w:tc>
        <w:tc>
          <w:tcPr>
            <w:tcW w:type="dxa" w:w="4320"/>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الاستراتيجية وتوازن الاستعانة بمصادر داخلية وخارجية لقدرات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متوافرة حالياً</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كيف تقيم قدرة منظمتك في: تقييم مخاطر استمرارية الاعتماد على النظام البيئي الخارجي للذكاء الاصطناعي والتخفيف من هذه المخاطر؟</w:t>
            </w:r>
          </w:p>
        </w:tc>
        <w:tc>
          <w:tcPr>
            <w:tcW w:type="dxa" w:w="4320"/>
          </w:tcPr>
          <w:p>
            <w:pPr>
              <w:bidi w:val="1"/>
              <w:spacing w:before="40" w:after="40"/>
              <w:jc w:val="right"/>
            </w:pPr>
            <w:r/>
            <w:r>
              <w:rPr>
                <w:rFonts w:ascii="Dubai" w:hAnsi="Dubai"/>
                <w:sz w:val="18"/>
                <w:rtl w:val="1"/>
              </w:rPr>
              <w:t>قم بتقييم مستوى نضج منظمتك في هذه القدرة</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كيف تقيم قدرة منظمتك في: مراجعة نموذج التشغيل الداخلي القائم والشبكات الداخلية غير الرسمية؟</w:t>
            </w:r>
          </w:p>
        </w:tc>
        <w:tc>
          <w:tcPr>
            <w:tcW w:type="dxa" w:w="4320"/>
            <w:shd w:val="clear" w:color="auto" w:fill="F2F2F2"/>
          </w:tcPr>
          <w:p>
            <w:pPr>
              <w:bidi w:val="1"/>
              <w:spacing w:before="40" w:after="40"/>
              <w:jc w:val="right"/>
            </w:pPr>
            <w:r/>
            <w:r>
              <w:rPr>
                <w:rFonts w:ascii="Dubai" w:hAnsi="Dubai"/>
                <w:sz w:val="18"/>
                <w:rtl w:val="1"/>
              </w:rPr>
              <w:t>قم بتقييم مستوى نضج منظمتك في هذه القدرة</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ما هو أفضل وصف لحالة منظمتك الحالية في: تصميم وتطوير نماذج تشغيل داخلية من أجل/بسبب الذكاء الاصطناعي؟</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إنشاء وصيانة المنظمة الداخلية للذكاء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bl>
    <w:p>
      <w:r>
        <w:br w:type="page"/>
      </w:r>
    </w:p>
    <w:p>
      <w:pPr>
        <w:pStyle w:val="Heading2"/>
        <w:bidi w:val="1"/>
        <w:jc w:val="right"/>
      </w:pPr>
      <w:r>
        <w:rPr>
          <w:rFonts w:ascii="Dubai" w:hAnsi="Dubai"/>
          <w:rtl w:val="1"/>
        </w:rPr>
        <w:t>البُعد 4: الثقافة والمجتمع الذكي</w:t>
      </w:r>
    </w:p>
    <w:p>
      <w:pPr>
        <w:bidi w:val="1"/>
        <w:spacing w:after="160"/>
        <w:jc w:val="right"/>
      </w:pPr>
      <w:r>
        <w:rPr>
          <w:rFonts w:ascii="Dubai" w:hAnsi="Dubai"/>
          <w:sz w:val="22"/>
          <w:rtl w:val="1"/>
        </w:rPr>
        <w:t>تعزيز المعرفة والثقافة بالذكاء الاصطناعي</w:t>
      </w:r>
    </w:p>
    <w:p>
      <w:pPr>
        <w:pStyle w:val="Heading3"/>
        <w:bidi w:val="1"/>
        <w:jc w:val="right"/>
      </w:pPr>
      <w:r>
        <w:rPr>
          <w:rFonts w:ascii="Dubai" w:hAnsi="Dubai"/>
          <w:rtl w:val="1"/>
        </w:rPr>
        <w:t>4.12 إدارة الثقافة والتغيير بسبب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تنفيذ مبادرات إدارة التغيير والثقافة</w:t>
            </w:r>
          </w:p>
        </w:tc>
        <w:tc>
          <w:tcPr>
            <w:tcW w:type="dxa" w:w="6480"/>
            <w:shd w:val="clear" w:color="auto" w:fill="F2F2F2"/>
          </w:tcPr>
          <w:p>
            <w:pPr>
              <w:bidi w:val="1"/>
              <w:spacing w:before="40" w:after="40"/>
              <w:jc w:val="right"/>
            </w:pPr>
            <w:r/>
            <w:r>
              <w:rPr>
                <w:rFonts w:ascii="Dubai" w:hAnsi="Dubai"/>
                <w:sz w:val="18"/>
                <w:rtl w:val="1"/>
              </w:rPr>
              <w:t>القدرة على تطوير كفاءات إدارة التغيير ورصد نجاحها من خلال تحديد مؤشرات الأداء الرئيسية لإدارة التغيير وتتبعها. ابحث عن أدلة الإطارات الموثقة، وخرائط التنفيذ، والتوافق بين أصحاب المصلحة، والتنفيذ التشغيلي.</w:t>
            </w:r>
          </w:p>
        </w:tc>
      </w:tr>
      <w:tr>
        <w:tc>
          <w:tcPr>
            <w:tcW w:type="dxa" w:w="3600"/>
          </w:tcPr>
          <w:p>
            <w:pPr>
              <w:bidi w:val="1"/>
              <w:spacing w:before="40" w:after="40"/>
              <w:jc w:val="right"/>
            </w:pPr>
            <w:r/>
            <w:r>
              <w:rPr>
                <w:rFonts w:ascii="Dubai" w:hAnsi="Dubai"/>
                <w:b/>
                <w:sz w:val="18"/>
                <w:rtl w:val="1"/>
              </w:rPr>
              <w:t>تواصل موقف الذكاء الاصطناعي ورؤيته ومبادراته (داخلياً وخارجياً)</w:t>
            </w:r>
          </w:p>
        </w:tc>
        <w:tc>
          <w:tcPr>
            <w:tcW w:type="dxa" w:w="6480"/>
          </w:tcPr>
          <w:p>
            <w:pPr>
              <w:bidi w:val="1"/>
              <w:spacing w:before="40" w:after="40"/>
              <w:jc w:val="right"/>
            </w:pPr>
            <w:r/>
            <w:r>
              <w:rPr>
                <w:rFonts w:ascii="Dubai" w:hAnsi="Dubai"/>
                <w:sz w:val="18"/>
                <w:rtl w:val="1"/>
              </w:rPr>
              <w:t>قيم مدى قدرة المنظمة على التواصل مع الأطراف الداخلية والخارجية بشأن مواقف المؤسسة وقراراتها المتعلقة بتطوير الذكاء الاصطناعي وإدارته..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إنشاء ثقافة الذكاء الاصطناعي وتغيير الاستراتيجية</w:t>
            </w:r>
          </w:p>
        </w:tc>
        <w:tc>
          <w:tcPr>
            <w:tcW w:type="dxa" w:w="6480"/>
            <w:shd w:val="clear" w:color="auto" w:fill="F2F2F2"/>
          </w:tcPr>
          <w:p>
            <w:pPr>
              <w:bidi w:val="1"/>
              <w:spacing w:before="40" w:after="40"/>
              <w:jc w:val="right"/>
            </w:pPr>
            <w:r/>
            <w:r>
              <w:rPr>
                <w:rFonts w:ascii="Dubai" w:hAnsi="Dubai"/>
                <w:sz w:val="18"/>
                <w:rtl w:val="1"/>
              </w:rPr>
              <w:t>قيم مدى قدرة المنظمة على خلق ثقافة تنظيمية داعمة تعتمد تقنيات الذكاء الاصطناعي وتشجع عقلية الابتكار والتكيف المستمر. ويشمل ذلك تطوير وتنفيذ استراتيجيات إدارة التغيير لضمان الانتقالات السلسة، ومشاركة الموظفين، والمواءمة مع الأهداف المدفوعة بالذكاء الاصطناعي.. ابحث عن أدلة على العمليات، والأدوات، وإشراك أصحاب المصلحة، والنتائج القابلة للقياس.</w:t>
            </w:r>
          </w:p>
        </w:tc>
      </w:tr>
    </w:tbl>
    <w:p/>
    <w:p>
      <w:pPr>
        <w:pStyle w:val="Heading3"/>
        <w:bidi w:val="1"/>
        <w:jc w:val="right"/>
      </w:pPr>
      <w:r>
        <w:rPr>
          <w:rFonts w:ascii="Dubai" w:hAnsi="Dubai"/>
          <w:rtl w:val="1"/>
        </w:rPr>
        <w:t>4.13 تطوير الأدوار والتمكين الوظيفي بسبب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توقع آثار القوى العاملة المدفوعة بالذكاء الاصطناعي</w:t>
            </w:r>
          </w:p>
        </w:tc>
        <w:tc>
          <w:tcPr>
            <w:tcW w:type="dxa" w:w="6480"/>
            <w:shd w:val="clear" w:color="auto" w:fill="F2F2F2"/>
          </w:tcPr>
          <w:p>
            <w:pPr>
              <w:bidi w:val="1"/>
              <w:spacing w:before="40" w:after="40"/>
              <w:jc w:val="right"/>
            </w:pPr>
            <w:r/>
            <w:r>
              <w:rPr>
                <w:rFonts w:ascii="Dubai" w:hAnsi="Dubai"/>
                <w:sz w:val="18"/>
                <w:rtl w:val="1"/>
              </w:rPr>
              <w:t>قيم قدرة المنظمة في هذا المجال: تنطوي هذه القدرة على التنبؤ بكيفية تأثير تقنيات الذكاء الاصطناعي على أدوار الوظائف، والمسؤوليات، وديناميكيات القوى العاملة. ويشمل ذلك تحليل التحولات المحتملة في الطلب على العمالة وتحديد المجالات التي ستتكامل فيها المهارات البشرية مع أنظمة الذكاء الاصطناعي. ابحث عن أدلة على العمليات الراسخة،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فهم مهارات مواهب الذكاء الاصطناعي وثغراتها</w:t>
            </w:r>
          </w:p>
        </w:tc>
        <w:tc>
          <w:tcPr>
            <w:tcW w:type="dxa" w:w="6480"/>
          </w:tcPr>
          <w:p>
            <w:pPr>
              <w:bidi w:val="1"/>
              <w:spacing w:before="40" w:after="40"/>
              <w:jc w:val="right"/>
            </w:pPr>
            <w:r/>
            <w:r>
              <w:rPr>
                <w:rFonts w:ascii="Dubai" w:hAnsi="Dubai"/>
                <w:sz w:val="18"/>
                <w:rtl w:val="1"/>
              </w:rPr>
              <w:t>تركز هذه القدرة على تقييم مجموعات المهارات الحالية للقوة العاملة فيما يتعلق بتكنولوجيات الذكاء الاصطناعي وتحديد الفجوات التي تحتاج إلى معالجة. ويشمل ذلك تقييم كل من المهارات التقنية والشخصية المطلوبة للتكامل الفعال للذكاء الاصطناعي. ابحث عن أطر التقييم الموثقة، والمقاييس، وبيانات المعايير، وعمليات التقييم المنتظمة.</w:t>
            </w:r>
          </w:p>
        </w:tc>
      </w:tr>
      <w:tr>
        <w:tc>
          <w:tcPr>
            <w:tcW w:type="dxa" w:w="3600"/>
            <w:shd w:val="clear" w:color="auto" w:fill="F2F2F2"/>
          </w:tcPr>
          <w:p>
            <w:pPr>
              <w:bidi w:val="1"/>
              <w:spacing w:before="40" w:after="40"/>
              <w:jc w:val="right"/>
            </w:pPr>
            <w:r/>
            <w:r>
              <w:rPr>
                <w:rFonts w:ascii="Dubai" w:hAnsi="Dubai"/>
                <w:b/>
                <w:sz w:val="18"/>
                <w:rtl w:val="1"/>
              </w:rPr>
              <w:t>إجراء تخطيط وتكييف قوة العمل في مجال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تطوير خطط استراتيجية لمواءمة القوى العاملة مع التحولات المدفوعة بالذكاء الاصطناعي، وبالتالي ضمان قدرة المنظمة على التكيف مع أوجه التقدم التكنولوجي. ويشمل ذلك إنشاء خرائط طريق لتطور الأدوار وإعادة تأهيل المهارات وإعادة هيكلة القوى العاملة.. ابحث عن أدلة على العمليات والأدوات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اكتشف واعرض على الموهوبين في مجال الذكاء الاصطناعي الانضمام إلى فريقك</w:t>
            </w:r>
          </w:p>
        </w:tc>
        <w:tc>
          <w:tcPr>
            <w:tcW w:type="dxa" w:w="6480"/>
          </w:tcPr>
          <w:p>
            <w:pPr>
              <w:bidi w:val="1"/>
              <w:spacing w:before="40" w:after="40"/>
              <w:jc w:val="right"/>
            </w:pPr>
            <w:r/>
            <w:r>
              <w:rPr>
                <w:rFonts w:ascii="Dubai" w:hAnsi="Dubai"/>
                <w:sz w:val="18"/>
                <w:rtl w:val="1"/>
              </w:rPr>
              <w:t>قيم مدى قدرة المنظمة على تحديد وجذب الأفراد ذوي الخبرة اللازمة في مجال الذكاء الاصطناعي لتلبية احتياجات المنظمة. ويشمل ذلك الاستفادة من قنوات التوظيف المختلفة، والشراكات، ومجتمعات المواهب لإيجاد أفضل المرشحين... ابحث عن أدلة على العمليات، والأدوات، وإشراك أصحاب المصلحة، والنتائج القابلة للقياس.</w:t>
            </w:r>
          </w:p>
        </w:tc>
      </w:tr>
    </w:tbl>
    <w:p/>
    <w:p>
      <w:pPr>
        <w:pStyle w:val="Heading3"/>
        <w:bidi w:val="1"/>
        <w:jc w:val="right"/>
      </w:pPr>
      <w:r>
        <w:rPr>
          <w:rFonts w:ascii="Dubai" w:hAnsi="Dubai"/>
          <w:rtl w:val="1"/>
        </w:rPr>
        <w:t>4.14 توصيل المهارات والتدريب والقراءة والكتابة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تنفيذ تدريب الذكاء الاصطناعي، والتدريب المتقدم، والمشاركة المعرفية</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قياس فعالية التدريب</w:t>
            </w:r>
          </w:p>
        </w:tc>
        <w:tc>
          <w:tcPr>
            <w:tcW w:type="dxa" w:w="6480"/>
          </w:tcPr>
          <w:p>
            <w:pPr>
              <w:bidi w:val="1"/>
              <w:spacing w:before="40" w:after="40"/>
              <w:jc w:val="right"/>
            </w:pPr>
            <w:r/>
            <w:r>
              <w:rPr>
                <w:rFonts w:ascii="Dubai" w:hAnsi="Dubai"/>
                <w:sz w:val="18"/>
                <w:rtl w:val="1"/>
              </w:rPr>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الثقافة والمجتمع الذكي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تنفيذ إدارة التغيير ومبادرات الثقافة؟</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إلى أي مدى تُعد ممارسات منظمتك ناضجة فيما يتعلق بالتواصل بشأن مواقف الذكاء الاصطناعي ورؤيته ومبادراته (داخلياً وخارجياً)؟</w:t>
            </w:r>
          </w:p>
        </w:tc>
        <w:tc>
          <w:tcPr>
            <w:tcW w:type="dxa" w:w="4320"/>
          </w:tcPr>
          <w:p>
            <w:pPr>
              <w:bidi w:val="1"/>
              <w:spacing w:before="40" w:after="40"/>
              <w:jc w:val="right"/>
            </w:pPr>
            <w:r/>
            <w:r>
              <w:rPr>
                <w:rFonts w:ascii="Dubai" w:hAnsi="Dubai"/>
                <w:sz w:val="18"/>
                <w:rtl w:val="1"/>
              </w:rPr>
              <w:t>أفيد ما إذا كانت هذه القدرة متوفرة حالياً</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إنشاء ثقافة الذكاء الاصطناعي وتغيير الاستراتيجية؟</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إلى أي مدى نضج ممارسات منظمتك فيما يتعلق بالآثار المترتبة على القوى العاملة التي تقودها الذكاء الاصطناعي؟</w:t>
            </w:r>
          </w:p>
        </w:tc>
        <w:tc>
          <w:tcPr>
            <w:tcW w:type="dxa" w:w="4320"/>
          </w:tcPr>
          <w:p>
            <w:pPr>
              <w:bidi w:val="1"/>
              <w:spacing w:before="40" w:after="40"/>
              <w:jc w:val="right"/>
            </w:pPr>
            <w:r/>
            <w:r>
              <w:rPr>
                <w:rFonts w:ascii="Dubai" w:hAnsi="Dubai"/>
                <w:sz w:val="18"/>
                <w:rtl w:val="1"/>
              </w:rPr>
              <w:t>أشر إلى ما إذا كان هذا القدرة متوفر حالياً</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إلى أي مدى ممارسات منظمتك ناضجة لفهم مهارات مواهب الذكاء الاصطناعي والثغرات؟</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إلى أي مدى ممارسات منظمتك ناضجة في تخطيط وتكييف القوى العاملة في مجال الذكاء الاصطناعي؟</w:t>
            </w:r>
          </w:p>
        </w:tc>
        <w:tc>
          <w:tcPr>
            <w:tcW w:type="dxa" w:w="4320"/>
          </w:tcPr>
          <w:p>
            <w:pPr>
              <w:bidi w:val="1"/>
              <w:spacing w:before="40" w:after="40"/>
              <w:jc w:val="right"/>
            </w:pPr>
            <w:r/>
            <w:r>
              <w:rPr>
                <w:rFonts w:ascii="Dubai" w:hAnsi="Dubai"/>
                <w:sz w:val="18"/>
                <w:rtl w:val="1"/>
              </w:rPr>
              <w:t>أفيد بما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اكتشاف وتوظيف المواهب في مجال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ما هو الوصف الأفضل لحالة منظمتك الحالية في: تنفيذ تدريب الذكاء الاصطناعي، وتطوير المهارات، وتبادل المعرفة؟</w:t>
            </w:r>
          </w:p>
        </w:tc>
        <w:tc>
          <w:tcPr>
            <w:tcW w:type="dxa" w:w="4320"/>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كيف تقيم قدرة منظمتك في: قياس فعالية التدريب؟</w:t>
            </w:r>
          </w:p>
        </w:tc>
        <w:tc>
          <w:tcPr>
            <w:tcW w:type="dxa" w:w="4320"/>
            <w:shd w:val="clear" w:color="auto" w:fill="F2F2F2"/>
          </w:tcPr>
          <w:p>
            <w:pPr>
              <w:bidi w:val="1"/>
              <w:spacing w:before="40" w:after="40"/>
              <w:jc w:val="right"/>
            </w:pPr>
            <w:r/>
            <w:r>
              <w:rPr>
                <w:rFonts w:ascii="Dubai" w:hAnsi="Dubai"/>
                <w:sz w:val="18"/>
                <w:rtl w:val="1"/>
              </w:rPr>
              <w:t>قم بتقييم مستوى نضج منظمتك في هذه القدرة</w:t>
            </w:r>
          </w:p>
        </w:tc>
      </w:tr>
    </w:tbl>
    <w:p>
      <w:r>
        <w:br w:type="page"/>
      </w:r>
    </w:p>
    <w:p>
      <w:pPr>
        <w:pStyle w:val="Heading2"/>
        <w:bidi w:val="1"/>
        <w:jc w:val="right"/>
      </w:pPr>
      <w:r>
        <w:rPr>
          <w:rFonts w:ascii="Dubai" w:hAnsi="Dubai"/>
          <w:rtl w:val="1"/>
        </w:rPr>
        <w:t>البُعد 5: حكم الذكاء الاصطناعي</w:t>
      </w:r>
    </w:p>
    <w:p>
      <w:pPr>
        <w:bidi w:val="1"/>
        <w:spacing w:after="160"/>
        <w:jc w:val="right"/>
      </w:pPr>
      <w:r>
        <w:rPr>
          <w:rFonts w:ascii="Dubai" w:hAnsi="Dubai"/>
          <w:sz w:val="22"/>
          <w:rtl w:val="1"/>
        </w:rPr>
        <w:t>ادارة الذكاء الاصطناعي وتنظيم المخاطر</w:t>
      </w:r>
    </w:p>
    <w:p>
      <w:pPr>
        <w:pStyle w:val="Heading3"/>
        <w:bidi w:val="1"/>
        <w:jc w:val="right"/>
      </w:pPr>
      <w:r>
        <w:rPr>
          <w:rFonts w:ascii="Dubai" w:hAnsi="Dubai"/>
          <w:rtl w:val="1"/>
        </w:rPr>
        <w:t>5.15 إنشاء وصيانة وإحياء سياسات وإجراءات حوكمة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تطوير أطر الأخلاقيات الاصطناعية والسياسات والرقابة</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تطوير أطر المخاطر الذكاء الاصطناعي، والإطاريات والسياسات والرقابة</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تطوير أطر سياسات وإجراءات أمن وسلامة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مراقبة الاتجاهات والتهديدات في أمان وسلامة الذكاء الاصطناعي للنماذج والتطبيقات والعوامل. ويشمل ذلك وضع سياسات شاملة للإشراف الإداري؛ وضمان حماية البيانات، وإدارة الوصول، وتصنيف البيانات، وحماية عبء عمل الذكاء الاصطناعي؛ وتنفيذ بروتوكولات السلامة لنشر وتشغيل أنظمة الذكاء الاصطناعي بشكل آمن. ابحث عن أدلة على العمليات والأدوات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تطوير الأطر القانونية والتنظيمية والسياسات والرقابة</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تطوير أطر الذكاء الاصطناعي المستدامة، وسياسات ونماذج التحكم</w:t>
            </w:r>
          </w:p>
        </w:tc>
        <w:tc>
          <w:tcPr>
            <w:tcW w:type="dxa" w:w="6480"/>
            <w:shd w:val="clear" w:color="auto" w:fill="F2F2F2"/>
          </w:tcPr>
          <w:p>
            <w:pPr>
              <w:bidi w:val="1"/>
              <w:spacing w:before="40" w:after="40"/>
              <w:jc w:val="right"/>
            </w:pPr>
            <w:r/>
            <w:r>
              <w:rPr>
                <w:rFonts w:ascii="Dubai" w:hAnsi="Dubai"/>
                <w:sz w:val="18"/>
                <w:rtl w:val="1"/>
              </w:rPr>
            </w:r>
          </w:p>
        </w:tc>
      </w:tr>
    </w:tbl>
    <w:p/>
    <w:p>
      <w:pPr>
        <w:pStyle w:val="Heading3"/>
        <w:bidi w:val="1"/>
        <w:jc w:val="right"/>
      </w:pPr>
      <w:r>
        <w:rPr>
          <w:rFonts w:ascii="Dubai" w:hAnsi="Dubai"/>
          <w:rtl w:val="1"/>
        </w:rPr>
        <w:t>5.16 تطوير نماذج وفرق حوكمة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تطوير وصيانة فرق العمل لضمان الحوكمة</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تحديد وإدارة صلاحيات قرارات الحوكمة و أصحاب المصلحة</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إدارة واتصال نطاق و Mandate للحكم</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إشراف وتنفيذ الالتزام بالمتطلبات الإدارية</w:t>
            </w:r>
          </w:p>
        </w:tc>
        <w:tc>
          <w:tcPr>
            <w:tcW w:type="dxa" w:w="6480"/>
          </w:tcPr>
          <w:p>
            <w:pPr>
              <w:bidi w:val="1"/>
              <w:spacing w:before="40" w:after="40"/>
              <w:jc w:val="right"/>
            </w:pPr>
            <w:r/>
            <w:r>
              <w:rPr>
                <w:rFonts w:ascii="Dubai" w:hAnsi="Dubai"/>
                <w:sz w:val="18"/>
                <w:rtl w:val="1"/>
              </w:rPr>
            </w:r>
          </w:p>
        </w:tc>
      </w:tr>
    </w:tbl>
    <w:p/>
    <w:p>
      <w:pPr>
        <w:pStyle w:val="Heading3"/>
        <w:bidi w:val="1"/>
        <w:jc w:val="right"/>
      </w:pPr>
      <w:r>
        <w:rPr>
          <w:rFonts w:ascii="Dubai" w:hAnsi="Dubai"/>
          <w:rtl w:val="1"/>
        </w:rPr>
        <w:t>5.17 تطوير أنظمة الرقابة المهندسة وتنفيذ السياسات</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تصميم وتطوير ونشر أنظمة الرقابة الإدارية</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أداء إدارة ومراقبة وضمان الذكاء الاصطناعي المستمر</w:t>
            </w:r>
          </w:p>
        </w:tc>
        <w:tc>
          <w:tcPr>
            <w:tcW w:type="dxa" w:w="6480"/>
          </w:tcPr>
          <w:p>
            <w:pPr>
              <w:bidi w:val="1"/>
              <w:spacing w:before="40" w:after="40"/>
              <w:jc w:val="right"/>
            </w:pPr>
            <w:r/>
            <w:r>
              <w:rPr>
                <w:rFonts w:ascii="Dubai" w:hAnsi="Dubai"/>
                <w:sz w:val="18"/>
                <w:rtl w:val="1"/>
              </w:rPr>
              <w:t>قيم مدى قدرة المنظمة على مراقبة وإنفاذ سياسات التشغيل من خلال الإشراف على البيانات، والنماذج، وتطبيقات الذكاء الاصطناعي؛ وضمان أمن النماذج؛ والكشف عن الشذوذ؛ والحفاظ على تصفية الذكاء الاصطناعي المسؤولة؛ وتأمين تطبيقات الذكاء الاصطناعي؛ وإدارة الامتثال؛ ومراقبة أنشطة وكلاء الذكاء الاصطناعي ومواءمتها مع النوايا. راقب أنظمة الذكاء الاصطناعي لأنماط البيانات، وأجرِ اختبارات أمنية، وتحقق من ضوابط المخاطر والثقة، وادْرُ إدارة الإبلاغ عن الامتثال، وقيم التأثير البشري للإشراف على الحوكمة. ابحث عن أدلة على العمليات، والأدوات، ومشاركة أصحاب المصلحة، والنتائج القابلة للقياس.</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حكم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تطوير أطر أخلاقيات الذكاء الاصطناعي، والسياسات، والضوابط؟</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ما هو أفضل وصف لحالة منظمتك الحالية في: تطوير أطر وممارسات ومقاييس مخاطر الذكاء الاصطناعي؟</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تطوير أطر سياسات وضوابط أمن وسلامة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ما هو الوصف الأفضل للحالة الحالية لمنظمتك في: تطوير الأطر القانونية والتنظيمية، والسياسات، والضوابط؟</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تطوير أطر سياسات وضوابط الذكاء الاصطناعي المستدامة؟</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ما الذي يصف بشكل أفضل الحالة الحالية لمنظمتك في: تطوير وصيانة فرق للحوكمة؟</w:t>
            </w:r>
          </w:p>
        </w:tc>
        <w:tc>
          <w:tcPr>
            <w:tcW w:type="dxa" w:w="4320"/>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إلى أي مدى تُعد ممارسات منظمتك ناضجة لتحديد وإدارة حقوق اتخاذ القرارات وأصحاب المصلحة في مجال الحوكمة؟</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 حالياً</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إلى أي مدى تتسم ممارسات منظمتك بالنضج فيما يتعلق بإدارة وتواصل تفويض الإدارة ونطاقها؟</w:t>
            </w:r>
          </w:p>
        </w:tc>
        <w:tc>
          <w:tcPr>
            <w:tcW w:type="dxa" w:w="4320"/>
          </w:tcPr>
          <w:p>
            <w:pPr>
              <w:bidi w:val="1"/>
              <w:spacing w:before="40" w:after="40"/>
              <w:jc w:val="right"/>
            </w:pPr>
            <w:r/>
            <w:r>
              <w:rPr>
                <w:rFonts w:ascii="Dubai" w:hAnsi="Dubai"/>
                <w:sz w:val="18"/>
                <w:rtl w:val="1"/>
              </w:rPr>
              <w:t>أفيد بما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كيف تقيم قدرة منظمتك في: مراقبة وإنفاذ الامتثال لمتطلبات الحوكمة؟</w:t>
            </w:r>
          </w:p>
        </w:tc>
        <w:tc>
          <w:tcPr>
            <w:tcW w:type="dxa" w:w="4320"/>
            <w:shd w:val="clear" w:color="auto" w:fill="F2F2F2"/>
          </w:tcPr>
          <w:p>
            <w:pPr>
              <w:bidi w:val="1"/>
              <w:spacing w:before="40" w:after="40"/>
              <w:jc w:val="right"/>
            </w:pPr>
            <w:r/>
            <w:r>
              <w:rPr>
                <w:rFonts w:ascii="Dubai" w:hAnsi="Dubai"/>
                <w:sz w:val="18"/>
                <w:rtl w:val="1"/>
              </w:rPr>
              <w:t>قيم مستوى نضج منظمتك في هذه القدرة</w:t>
            </w:r>
          </w:p>
        </w:tc>
      </w:tr>
      <w:tr>
        <w:tc>
          <w:tcPr>
            <w:tcW w:type="dxa" w:w="576"/>
          </w:tcPr>
          <w:p>
            <w:pPr>
              <w:bidi w:val="1"/>
              <w:spacing w:before="40" w:after="40"/>
              <w:jc w:val="center"/>
            </w:pPr>
            <w:r/>
            <w:r>
              <w:rPr>
                <w:rFonts w:ascii="Dubai" w:hAnsi="Dubai"/>
                <w:sz w:val="18"/>
                <w:rtl w:val="1"/>
              </w:rPr>
              <w:t>10</w:t>
            </w:r>
          </w:p>
        </w:tc>
        <w:tc>
          <w:tcPr>
            <w:tcW w:type="dxa" w:w="5040"/>
          </w:tcPr>
          <w:p>
            <w:pPr>
              <w:bidi w:val="1"/>
              <w:spacing w:before="40" w:after="40"/>
              <w:jc w:val="right"/>
            </w:pPr>
            <w:r/>
            <w:r>
              <w:rPr>
                <w:rFonts w:ascii="Dubai" w:hAnsi="Dubai"/>
                <w:sz w:val="18"/>
                <w:rtl w:val="1"/>
              </w:rPr>
              <w:t>ما هو الوصف الأفضل لحالة منظمتك الحالية في: تصميم وتطوير ونشر أنظمة الرقابة على الحوكمة؟</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11</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إدارة الذكاء الاصطناعي المستمر، والإشراف والضمان؟</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bl>
    <w:p>
      <w:r>
        <w:br w:type="page"/>
      </w:r>
    </w:p>
    <w:p>
      <w:pPr>
        <w:pStyle w:val="Heading2"/>
        <w:bidi w:val="1"/>
        <w:jc w:val="right"/>
      </w:pPr>
      <w:r>
        <w:rPr>
          <w:rFonts w:ascii="Dubai" w:hAnsi="Dubai"/>
          <w:rtl w:val="1"/>
        </w:rPr>
        <w:t>البُعد 6: هندسة الذكاء الاصطناعي</w:t>
      </w:r>
    </w:p>
    <w:p>
      <w:pPr>
        <w:bidi w:val="1"/>
        <w:spacing w:after="160"/>
        <w:jc w:val="right"/>
      </w:pPr>
      <w:r>
        <w:rPr>
          <w:rFonts w:ascii="Dubai" w:hAnsi="Dubai"/>
          <w:sz w:val="22"/>
          <w:rtl w:val="1"/>
        </w:rPr>
        <w:t>هندسة وتشغيل أنظمة الذكاء الاصطناعي والمنصات</w:t>
      </w:r>
    </w:p>
    <w:p>
      <w:pPr>
        <w:pStyle w:val="Heading3"/>
        <w:bidi w:val="1"/>
        <w:jc w:val="right"/>
      </w:pPr>
      <w:r>
        <w:rPr>
          <w:rFonts w:ascii="Dubai" w:hAnsi="Dubai"/>
          <w:rtl w:val="1"/>
        </w:rPr>
        <w:t>6.18 تصميم وتطوير تطبيقات الذكاء الاصطناعي ونظمها</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إنشاء وتطوير وتحسين البنية التحتية والمعية لذاتية التعليل</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قدم تجارب مستخدم ملهمة للمستخدمين لنظام الذكاء الاصطناعي</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تقييم وتخطيط الأساليب التكاملية لتطبيقات الذكاء الاصطناعي ونظامها</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تطوير استراتيجيات الشراء مقابل البناء وقواعد الاختيار بينهما</w:t>
            </w:r>
          </w:p>
        </w:tc>
        <w:tc>
          <w:tcPr>
            <w:tcW w:type="dxa" w:w="6480"/>
          </w:tcPr>
          <w:p>
            <w:pPr>
              <w:bidi w:val="1"/>
              <w:spacing w:before="40" w:after="40"/>
              <w:jc w:val="right"/>
            </w:pPr>
            <w:r/>
            <w:r>
              <w:rPr>
                <w:rFonts w:ascii="Dubai" w:hAnsi="Dubai"/>
                <w:sz w:val="18"/>
                <w:rtl w:val="1"/>
              </w:rPr>
            </w:r>
          </w:p>
        </w:tc>
      </w:tr>
    </w:tbl>
    <w:p/>
    <w:p>
      <w:pPr>
        <w:pStyle w:val="Heading3"/>
        <w:bidi w:val="1"/>
        <w:jc w:val="right"/>
      </w:pPr>
      <w:r>
        <w:rPr>
          <w:rFonts w:ascii="Dubai" w:hAnsi="Dubai"/>
          <w:rtl w:val="1"/>
        </w:rPr>
        <w:t>6.19 تطوير، اختبار وتكامل تطبيقات الذكاء الاصطناعي والأنظمة</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تصميم تطبيقات الذكاء الاصطناعي وأنظمةها</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تطوير تطبيقات ونظام مدعوم بالذكاء الاصطناعي</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إدارة أصول تطوير الذكاء الاصطناعي</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شراء أنظمة الذكاء الاصطناعي والمصادر والتطبيقات والเครتيلات</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اختبار ومقارنة التقنيات والأساليب والпрактиكات الأساسية للذكاء الاصطناعي</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اختبار تطبيقات وأنظمة الذكاء الاصطناعي</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إدارة الديون التقنية لـ AI</w:t>
            </w:r>
          </w:p>
        </w:tc>
        <w:tc>
          <w:tcPr>
            <w:tcW w:type="dxa" w:w="6480"/>
            <w:shd w:val="clear" w:color="auto" w:fill="F2F2F2"/>
          </w:tcPr>
          <w:p>
            <w:pPr>
              <w:bidi w:val="1"/>
              <w:spacing w:before="40" w:after="40"/>
              <w:jc w:val="right"/>
            </w:pPr>
            <w:r/>
            <w:r>
              <w:rPr>
                <w:rFonts w:ascii="Dubai" w:hAnsi="Dubai"/>
                <w:sz w:val="18"/>
                <w:rtl w:val="1"/>
              </w:rPr>
            </w:r>
          </w:p>
        </w:tc>
      </w:tr>
    </w:tbl>
    <w:p/>
    <w:p>
      <w:pPr>
        <w:pStyle w:val="Heading3"/>
        <w:bidi w:val="1"/>
        <w:jc w:val="right"/>
      </w:pPr>
      <w:r>
        <w:rPr>
          <w:rFonts w:ascii="Dubai" w:hAnsi="Dubai"/>
          <w:rtl w:val="1"/>
        </w:rPr>
        <w:t>6.20 نشر، تشغيل وتطوير أنظمة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نشر أنظمة الذكاء الاصطناعي</w:t>
            </w:r>
          </w:p>
        </w:tc>
        <w:tc>
          <w:tcPr>
            <w:tcW w:type="dxa" w:w="6480"/>
            <w:shd w:val="clear" w:color="auto" w:fill="F2F2F2"/>
          </w:tcPr>
          <w:p>
            <w:pPr>
              <w:bidi w:val="1"/>
              <w:spacing w:before="40" w:after="40"/>
              <w:jc w:val="right"/>
            </w:pPr>
            <w:r/>
            <w:r>
              <w:rPr>
                <w:rFonts w:ascii="Dubai" w:hAnsi="Dubai"/>
                <w:sz w:val="18"/>
                <w:rtl w:val="1"/>
              </w:rPr>
              <w:t>Evaluate how well the organization can create deployment strategies (real-time/batch, on-premises/cloud) and environments to support deployment of AI systems.. Look for evidence of processes, tools, stakeholder involvement, and measurable outcomes.</w:t>
            </w:r>
          </w:p>
        </w:tc>
      </w:tr>
      <w:tr>
        <w:tc>
          <w:tcPr>
            <w:tcW w:type="dxa" w:w="3600"/>
          </w:tcPr>
          <w:p>
            <w:pPr>
              <w:bidi w:val="1"/>
              <w:spacing w:before="40" w:after="40"/>
              <w:jc w:val="right"/>
            </w:pPr>
            <w:r/>
            <w:r>
              <w:rPr>
                <w:rFonts w:ascii="Dubai" w:hAnsi="Dubai"/>
                <w:b/>
                <w:sz w:val="18"/>
                <w:rtl w:val="1"/>
              </w:rPr>
              <w:t>تفعيل أنظمة الذكاء الاصطناعي</w:t>
            </w:r>
          </w:p>
        </w:tc>
        <w:tc>
          <w:tcPr>
            <w:tcW w:type="dxa" w:w="6480"/>
          </w:tcPr>
          <w:p>
            <w:pPr>
              <w:bidi w:val="1"/>
              <w:spacing w:before="40" w:after="40"/>
              <w:jc w:val="right"/>
            </w:pPr>
            <w:r/>
            <w:r>
              <w:rPr>
                <w:rFonts w:ascii="Dubai" w:hAnsi="Dubai"/>
                <w:sz w:val="18"/>
                <w:rtl w:val="1"/>
              </w:rPr>
              <w:t>قيم مدى قدرة المنظمة على تشغيل أنظمة الذكاء الاصطناعي بما يتماشى مع مستويات الخدمة المتفق عليها، وإجراء الصيانة الاستباقية، وتطبيق التصحيحات والتحديثات.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قياس أنظمة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توسيع أنظمة الذكاء الاصطناعي من خلال طرق مثل التخطيط للقدرات/البنية التحتية، ولتطوير طرق للتوسيع الأفقي والرأسي.. ابحث عن أدلة للعمليات، والأدوات، ومشاركة أصحاب المصلحة، والنتائج القابلة للقياس.</w:t>
            </w:r>
          </w:p>
        </w:tc>
      </w:tr>
    </w:tbl>
    <w:p/>
    <w:p>
      <w:pPr>
        <w:pStyle w:val="Heading3"/>
        <w:bidi w:val="1"/>
        <w:jc w:val="right"/>
      </w:pPr>
      <w:r>
        <w:rPr>
          <w:rFonts w:ascii="Dubai" w:hAnsi="Dubai"/>
          <w:rtl w:val="1"/>
        </w:rPr>
        <w:t>6.21 إدارة محفظة المشاريع، ومحفورة المنصات، ومحفورة التطبيقات</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تطوير مجموعة تطبيقات الذكاء الاصطناعي</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إدارة وتضخيم تيارات القيمة</w:t>
            </w:r>
          </w:p>
        </w:tc>
        <w:tc>
          <w:tcPr>
            <w:tcW w:type="dxa" w:w="6480"/>
          </w:tcPr>
          <w:p>
            <w:pPr>
              <w:bidi w:val="1"/>
              <w:spacing w:before="40" w:after="40"/>
              <w:jc w:val="right"/>
            </w:pPr>
            <w:r/>
            <w:r>
              <w:rPr>
                <w:rFonts w:ascii="Dubai" w:hAnsi="Dubai"/>
                <w:sz w:val="18"/>
                <w:rtl w:val="1"/>
              </w:rPr>
              <w:t>قيم مدى قدرة المنظمة على إنشاء عملية من البداية إلى النهاية لتحسين تدفق القيمة من المفهوم الأولي حتى تسليم المنتجات والخدمات المدفوعة بالذكاء الاصطناعي. يتضمن ذلك اتباع نهج كلي لإدارة وتحسين دورة حياة مشاريع هندسة الذكاء الاصطناعي بأكملها وضمان أن كل خطوة تضيف قيمة وتتوافق مع أهداف الأعمال. ابحث عن أدلة على العمليات والأدوات وإشراك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إدارة وعرض المنصات والأدوات لهندسة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إدارة الأدوات والمنصات المستخدمة في هندسة الذكاء الاصطناعي، والتي تغطي أبعادًا مثل توافق الأداة وإدارة التحديثات واختبار التراجع، إلى جانب ضمان الأداء الأمثل. القدرة على تقديم ومنصة ذات خدمة مقنعة كتجربة منتج للمطورين المحترفين والمواطنين. ابحث عن أدلة على العمليات والأدوات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إدارة حافظة مشاريع الذكاء الاصطناعي</w:t>
            </w:r>
          </w:p>
        </w:tc>
        <w:tc>
          <w:tcPr>
            <w:tcW w:type="dxa" w:w="6480"/>
          </w:tcPr>
          <w:p>
            <w:pPr>
              <w:bidi w:val="1"/>
              <w:spacing w:before="40" w:after="40"/>
              <w:jc w:val="right"/>
            </w:pPr>
            <w:r/>
            <w:r>
              <w:rPr>
                <w:rFonts w:ascii="Dubai" w:hAnsi="Dubai"/>
                <w:sz w:val="18"/>
                <w:rtl w:val="1"/>
              </w:rPr>
              <w:t>قيم مدى قدرة المنظمة على الحصول على التمويل والاستثمار لمشاريع الذكاء الاصطناعي وإدارتها..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6.22 تطوير وإدارة فرق هندسة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بناء فرق منتجات الذكاء الاصطناعي و الهندسة</w:t>
            </w:r>
          </w:p>
        </w:tc>
        <w:tc>
          <w:tcPr>
            <w:tcW w:type="dxa" w:w="6480"/>
            <w:shd w:val="clear" w:color="auto" w:fill="F2F2F2"/>
          </w:tcPr>
          <w:p>
            <w:pPr>
              <w:bidi w:val="1"/>
              <w:spacing w:before="40" w:after="40"/>
              <w:jc w:val="right"/>
            </w:pPr>
            <w:r/>
            <w:r>
              <w:rPr>
                <w:rFonts w:ascii="Dubai" w:hAnsi="Dubai"/>
                <w:sz w:val="18"/>
                <w:rtl w:val="1"/>
              </w:rPr>
              <w:t>قيم مدى قدرة المنظمة على بناء فرق المنتجات والهندسة لنظم الذكاء الاصطناعي التي تجمع بين الذكاء الاصطناعي، والتطبيقات، وتكنولوجيا المعلومات والعمليات، والأمن، والأبعاد الأخرى في فريق لإيصال تيار القيمة..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قم بتقسيم الموظفين إلى مبادرات هندسة الذكاء الاصطناعي</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تحسين فعالية وخبرة موظفي وفرق هندسة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قياس فعالية موظفي فرق الذكاء الاصطناعي لتحديد أبعاد مثل الفعالية وتقديم قيمة للعملاء. القدرة على تحديد فرص التحسين وتحقيق ذلك التحسين. القدرة على قياس تجربة المطورين لفرق هندسة الذكاء الاصطناعي.. ابحث عن أدلة على العمليات، والأدوات، ومشاركة أصحاب المصلحة، والنتائج القابلة للقياس.</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هندسة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إنشاء وتطور وتحسين بنية وهيكل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ما هو أفضل وصف للحالة الحالية لمنظمتك فيما يتعلق بتقديم تجارب مقنعة لمستخدمي أنظمة الذكاء الاصطناعي؟</w:t>
            </w:r>
          </w:p>
        </w:tc>
        <w:tc>
          <w:tcPr>
            <w:tcW w:type="dxa" w:w="4320"/>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كيف تقيم قدرة منظمتك في: تقييم وتصميم نهج التكامل لتطبيقات وأنظمة الذكاء الاصطناعي؟</w:t>
            </w:r>
          </w:p>
        </w:tc>
        <w:tc>
          <w:tcPr>
            <w:tcW w:type="dxa" w:w="4320"/>
            <w:shd w:val="clear" w:color="auto" w:fill="F2F2F2"/>
          </w:tcPr>
          <w:p>
            <w:pPr>
              <w:bidi w:val="1"/>
              <w:spacing w:before="40" w:after="40"/>
              <w:jc w:val="right"/>
            </w:pPr>
            <w:r/>
            <w:r>
              <w:rPr>
                <w:rFonts w:ascii="Dubai" w:hAnsi="Dubai"/>
                <w:sz w:val="18"/>
                <w:rtl w:val="1"/>
              </w:rPr>
              <w:t>قيم مستوى نضج منظمتك في هذه القدرة</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ما هو أفضل وصف لحالة منظمتك الحالية في: تطوير منطق وقواعد بناء شيء بدلاً من شرائه؟</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تصميم تطبيقات وأنظمة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ما هو أفضل وصف لحالة منظمتك الحالية في: بناء تطبيقات وأنظمة مدعومة بالذكاء الاصطناعي؟</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ما الذي يصف حالة منظمتك الحالية بشكل أفضل في: إدارة أصول تطوير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إلى أي مدى تتسم ممارسات منظمتك بالنضج فيما يتعلق بشراء أنظمة الذكاء الاصطناعي، والمنصات، والتطبيقات، والأدوات؟</w:t>
            </w:r>
          </w:p>
        </w:tc>
        <w:tc>
          <w:tcPr>
            <w:tcW w:type="dxa" w:w="4320"/>
          </w:tcPr>
          <w:p>
            <w:pPr>
              <w:bidi w:val="1"/>
              <w:spacing w:before="40" w:after="40"/>
              <w:jc w:val="right"/>
            </w:pPr>
            <w:r/>
            <w:r>
              <w:rPr>
                <w:rFonts w:ascii="Dubai" w:hAnsi="Dubai"/>
                <w:sz w:val="18"/>
                <w:rtl w:val="1"/>
              </w:rPr>
              <w:t>أشر إلى ما إذا كان هذا القدرة متوفرًا حاليًا</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اختبار ومقارنة تقنيات الذكاء الاصطناعي الأساسية، والتقنيات، والممارسات؟</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متوفرة حالياً</w:t>
            </w:r>
          </w:p>
        </w:tc>
      </w:tr>
      <w:tr>
        <w:tc>
          <w:tcPr>
            <w:tcW w:type="dxa" w:w="576"/>
          </w:tcPr>
          <w:p>
            <w:pPr>
              <w:bidi w:val="1"/>
              <w:spacing w:before="40" w:after="40"/>
              <w:jc w:val="center"/>
            </w:pPr>
            <w:r/>
            <w:r>
              <w:rPr>
                <w:rFonts w:ascii="Dubai" w:hAnsi="Dubai"/>
                <w:sz w:val="18"/>
                <w:rtl w:val="1"/>
              </w:rPr>
              <w:t>10</w:t>
            </w:r>
          </w:p>
        </w:tc>
        <w:tc>
          <w:tcPr>
            <w:tcW w:type="dxa" w:w="5040"/>
          </w:tcPr>
          <w:p>
            <w:pPr>
              <w:bidi w:val="1"/>
              <w:spacing w:before="40" w:after="40"/>
              <w:jc w:val="right"/>
            </w:pPr>
            <w:r/>
            <w:r>
              <w:rPr>
                <w:rFonts w:ascii="Dubai" w:hAnsi="Dubai"/>
                <w:sz w:val="18"/>
                <w:rtl w:val="1"/>
              </w:rPr>
              <w:t>إلى أي مدى نضج ممارسات منظمتك لاختبار التطبيقات والأنظمة الممكنة للذكاء الاصطناعي؟</w:t>
            </w:r>
          </w:p>
        </w:tc>
        <w:tc>
          <w:tcPr>
            <w:tcW w:type="dxa" w:w="4320"/>
          </w:tcPr>
          <w:p>
            <w:pPr>
              <w:bidi w:val="1"/>
              <w:spacing w:before="40" w:after="40"/>
              <w:jc w:val="right"/>
            </w:pPr>
            <w:r/>
            <w:r>
              <w:rPr>
                <w:rFonts w:ascii="Dubai" w:hAnsi="Dubai"/>
                <w:sz w:val="18"/>
                <w:rtl w:val="1"/>
              </w:rPr>
              <w:t>أشر إلى 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11</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إدارة الديون التقنية للذكاء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 حالياً</w:t>
            </w:r>
          </w:p>
        </w:tc>
      </w:tr>
      <w:tr>
        <w:tc>
          <w:tcPr>
            <w:tcW w:type="dxa" w:w="576"/>
          </w:tcPr>
          <w:p>
            <w:pPr>
              <w:bidi w:val="1"/>
              <w:spacing w:before="40" w:after="40"/>
              <w:jc w:val="center"/>
            </w:pPr>
            <w:r/>
            <w:r>
              <w:rPr>
                <w:rFonts w:ascii="Dubai" w:hAnsi="Dubai"/>
                <w:sz w:val="18"/>
                <w:rtl w:val="1"/>
              </w:rPr>
              <w:t>12</w:t>
            </w:r>
          </w:p>
        </w:tc>
        <w:tc>
          <w:tcPr>
            <w:tcW w:type="dxa" w:w="5040"/>
          </w:tcPr>
          <w:p>
            <w:pPr>
              <w:bidi w:val="1"/>
              <w:spacing w:before="40" w:after="40"/>
              <w:jc w:val="right"/>
            </w:pPr>
            <w:r/>
            <w:r>
              <w:rPr>
                <w:rFonts w:ascii="Dubai" w:hAnsi="Dubai"/>
                <w:sz w:val="18"/>
                <w:rtl w:val="1"/>
              </w:rPr>
              <w:t>إلى أي مدى نضج ممارسات منظمتك لنشر أنظمة الذكاء الاصطناعي؟</w:t>
            </w:r>
          </w:p>
        </w:tc>
        <w:tc>
          <w:tcPr>
            <w:tcW w:type="dxa" w:w="4320"/>
          </w:tcPr>
          <w:p>
            <w:pPr>
              <w:bidi w:val="1"/>
              <w:spacing w:before="40" w:after="40"/>
              <w:jc w:val="right"/>
            </w:pPr>
            <w:r/>
            <w:r>
              <w:rPr>
                <w:rFonts w:ascii="Dubai" w:hAnsi="Dubai"/>
                <w:sz w:val="18"/>
                <w:rtl w:val="1"/>
              </w:rPr>
              <w:t>أفيد بما إذا كان هذا القدرة متوفر حالياً</w:t>
            </w:r>
          </w:p>
        </w:tc>
      </w:tr>
      <w:tr>
        <w:tc>
          <w:tcPr>
            <w:tcW w:type="dxa" w:w="576"/>
            <w:shd w:val="clear" w:color="auto" w:fill="F2F2F2"/>
          </w:tcPr>
          <w:p>
            <w:pPr>
              <w:bidi w:val="1"/>
              <w:spacing w:before="40" w:after="40"/>
              <w:jc w:val="center"/>
            </w:pPr>
            <w:r/>
            <w:r>
              <w:rPr>
                <w:rFonts w:ascii="Dubai" w:hAnsi="Dubai"/>
                <w:sz w:val="18"/>
                <w:rtl w:val="1"/>
              </w:rPr>
              <w:t>13</w:t>
            </w:r>
          </w:p>
        </w:tc>
        <w:tc>
          <w:tcPr>
            <w:tcW w:type="dxa" w:w="5040"/>
            <w:shd w:val="clear" w:color="auto" w:fill="F2F2F2"/>
          </w:tcPr>
          <w:p>
            <w:pPr>
              <w:bidi w:val="1"/>
              <w:spacing w:before="40" w:after="40"/>
              <w:jc w:val="right"/>
            </w:pPr>
            <w:r/>
            <w:r>
              <w:rPr>
                <w:rFonts w:ascii="Dubai" w:hAnsi="Dubai"/>
                <w:sz w:val="18"/>
                <w:rtl w:val="1"/>
              </w:rPr>
              <w:t>ما مدى نضج ممارسات منظمتك في تشغيل نظم الذكاء الاصطناعي؟</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متوفر حالياً</w:t>
            </w:r>
          </w:p>
        </w:tc>
      </w:tr>
      <w:tr>
        <w:tc>
          <w:tcPr>
            <w:tcW w:type="dxa" w:w="576"/>
          </w:tcPr>
          <w:p>
            <w:pPr>
              <w:bidi w:val="1"/>
              <w:spacing w:before="40" w:after="40"/>
              <w:jc w:val="center"/>
            </w:pPr>
            <w:r/>
            <w:r>
              <w:rPr>
                <w:rFonts w:ascii="Dubai" w:hAnsi="Dubai"/>
                <w:sz w:val="18"/>
                <w:rtl w:val="1"/>
              </w:rPr>
              <w:t>14</w:t>
            </w:r>
          </w:p>
        </w:tc>
        <w:tc>
          <w:tcPr>
            <w:tcW w:type="dxa" w:w="5040"/>
          </w:tcPr>
          <w:p>
            <w:pPr>
              <w:bidi w:val="1"/>
              <w:spacing w:before="40" w:after="40"/>
              <w:jc w:val="right"/>
            </w:pPr>
            <w:r/>
            <w:r>
              <w:rPr>
                <w:rFonts w:ascii="Dubai" w:hAnsi="Dubai"/>
                <w:sz w:val="18"/>
                <w:rtl w:val="1"/>
              </w:rPr>
              <w:t>ما مدى نضج ممارسات منظمتك لنظم Scale AI؟</w:t>
            </w:r>
          </w:p>
        </w:tc>
        <w:tc>
          <w:tcPr>
            <w:tcW w:type="dxa" w:w="4320"/>
          </w:tcPr>
          <w:p>
            <w:pPr>
              <w:bidi w:val="1"/>
              <w:spacing w:before="40" w:after="40"/>
              <w:jc w:val="right"/>
            </w:pPr>
            <w:r/>
            <w:r>
              <w:rPr>
                <w:rFonts w:ascii="Dubai" w:hAnsi="Dubai"/>
                <w:sz w:val="18"/>
                <w:rtl w:val="1"/>
              </w:rPr>
              <w:t>أشر إلى 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15</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تطوير حافظة تطبيقات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16</w:t>
            </w:r>
          </w:p>
        </w:tc>
        <w:tc>
          <w:tcPr>
            <w:tcW w:type="dxa" w:w="5040"/>
          </w:tcPr>
          <w:p>
            <w:pPr>
              <w:bidi w:val="1"/>
              <w:spacing w:before="40" w:after="40"/>
              <w:jc w:val="right"/>
            </w:pPr>
            <w:r/>
            <w:r>
              <w:rPr>
                <w:rFonts w:ascii="Dubai" w:hAnsi="Dubai"/>
                <w:sz w:val="18"/>
                <w:rtl w:val="1"/>
              </w:rPr>
              <w:t>إلى أي مدى نضج ممارسات منظمتك في إدارة وتقصي تدفقات القيمة؟</w:t>
            </w:r>
          </w:p>
        </w:tc>
        <w:tc>
          <w:tcPr>
            <w:tcW w:type="dxa" w:w="4320"/>
          </w:tcPr>
          <w:p>
            <w:pPr>
              <w:bidi w:val="1"/>
              <w:spacing w:before="40" w:after="40"/>
              <w:jc w:val="right"/>
            </w:pPr>
            <w:r/>
            <w:r>
              <w:rPr>
                <w:rFonts w:ascii="Dubai" w:hAnsi="Dubai"/>
                <w:sz w:val="18"/>
                <w:rtl w:val="1"/>
              </w:rPr>
              <w:t>أفيد بما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17</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إدارة وعرض المنصات والأدوات لهندسة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كانت هذه القدرة متوفرة حالياً</w:t>
            </w:r>
          </w:p>
        </w:tc>
      </w:tr>
      <w:tr>
        <w:tc>
          <w:tcPr>
            <w:tcW w:type="dxa" w:w="576"/>
          </w:tcPr>
          <w:p>
            <w:pPr>
              <w:bidi w:val="1"/>
              <w:spacing w:before="40" w:after="40"/>
              <w:jc w:val="center"/>
            </w:pPr>
            <w:r/>
            <w:r>
              <w:rPr>
                <w:rFonts w:ascii="Dubai" w:hAnsi="Dubai"/>
                <w:sz w:val="18"/>
                <w:rtl w:val="1"/>
              </w:rPr>
              <w:t>18</w:t>
            </w:r>
          </w:p>
        </w:tc>
        <w:tc>
          <w:tcPr>
            <w:tcW w:type="dxa" w:w="5040"/>
          </w:tcPr>
          <w:p>
            <w:pPr>
              <w:bidi w:val="1"/>
              <w:spacing w:before="40" w:after="40"/>
              <w:jc w:val="right"/>
            </w:pPr>
            <w:r/>
            <w:r>
              <w:rPr>
                <w:rFonts w:ascii="Dubai" w:hAnsi="Dubai"/>
                <w:sz w:val="18"/>
                <w:rtl w:val="1"/>
              </w:rPr>
              <w:t>إلى أي مدى نضج ممارسات منظمتك لإدارة حافظة مشاريع الذكاء الاصطناعي؟</w:t>
            </w:r>
          </w:p>
        </w:tc>
        <w:tc>
          <w:tcPr>
            <w:tcW w:type="dxa" w:w="4320"/>
          </w:tcPr>
          <w:p>
            <w:pPr>
              <w:bidi w:val="1"/>
              <w:spacing w:before="40" w:after="40"/>
              <w:jc w:val="right"/>
            </w:pPr>
            <w:r/>
            <w:r>
              <w:rPr>
                <w:rFonts w:ascii="Dubai" w:hAnsi="Dubai"/>
                <w:sz w:val="18"/>
                <w:rtl w:val="1"/>
              </w:rPr>
              <w:t>أشر إلى ما إذا كان هذا القدرة متوفر حالياً</w:t>
            </w:r>
          </w:p>
        </w:tc>
      </w:tr>
      <w:tr>
        <w:tc>
          <w:tcPr>
            <w:tcW w:type="dxa" w:w="576"/>
            <w:shd w:val="clear" w:color="auto" w:fill="F2F2F2"/>
          </w:tcPr>
          <w:p>
            <w:pPr>
              <w:bidi w:val="1"/>
              <w:spacing w:before="40" w:after="40"/>
              <w:jc w:val="center"/>
            </w:pPr>
            <w:r/>
            <w:r>
              <w:rPr>
                <w:rFonts w:ascii="Dubai" w:hAnsi="Dubai"/>
                <w:sz w:val="18"/>
                <w:rtl w:val="1"/>
              </w:rPr>
              <w:t>19</w:t>
            </w:r>
          </w:p>
        </w:tc>
        <w:tc>
          <w:tcPr>
            <w:tcW w:type="dxa" w:w="5040"/>
            <w:shd w:val="clear" w:color="auto" w:fill="F2F2F2"/>
          </w:tcPr>
          <w:p>
            <w:pPr>
              <w:bidi w:val="1"/>
              <w:spacing w:before="40" w:after="40"/>
              <w:jc w:val="right"/>
            </w:pPr>
            <w:r/>
            <w:r>
              <w:rPr>
                <w:rFonts w:ascii="Dubai" w:hAnsi="Dubai"/>
                <w:sz w:val="18"/>
                <w:rtl w:val="1"/>
              </w:rPr>
              <w:t>ما هو الوصف الأفضل لحالة منظمتك الحالية في: بناء فرق لمنتجات الذكاء الاصطناعي والهندسة؟</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20</w:t>
            </w:r>
          </w:p>
        </w:tc>
        <w:tc>
          <w:tcPr>
            <w:tcW w:type="dxa" w:w="5040"/>
          </w:tcPr>
          <w:p>
            <w:pPr>
              <w:bidi w:val="1"/>
              <w:spacing w:before="40" w:after="40"/>
              <w:jc w:val="right"/>
            </w:pPr>
            <w:r/>
            <w:r>
              <w:rPr>
                <w:rFonts w:ascii="Dubai" w:hAnsi="Dubai"/>
                <w:sz w:val="18"/>
                <w:rtl w:val="1"/>
              </w:rPr>
              <w:t>إلى أي مدى تتسم ممارسات منظمتك بالنضج فيما يتعلق بتخصيص الموظفين لمبادرات هندسة الذكاء الاصطناعي؟</w:t>
            </w:r>
          </w:p>
        </w:tc>
        <w:tc>
          <w:tcPr>
            <w:tcW w:type="dxa" w:w="4320"/>
          </w:tcPr>
          <w:p>
            <w:pPr>
              <w:bidi w:val="1"/>
              <w:spacing w:before="40" w:after="40"/>
              <w:jc w:val="right"/>
            </w:pPr>
            <w:r/>
            <w:r>
              <w:rPr>
                <w:rFonts w:ascii="Dubai" w:hAnsi="Dubai"/>
                <w:sz w:val="18"/>
                <w:rtl w:val="1"/>
              </w:rPr>
              <w:t>أشر إلى 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21</w:t>
            </w:r>
          </w:p>
        </w:tc>
        <w:tc>
          <w:tcPr>
            <w:tcW w:type="dxa" w:w="5040"/>
            <w:shd w:val="clear" w:color="auto" w:fill="F2F2F2"/>
          </w:tcPr>
          <w:p>
            <w:pPr>
              <w:bidi w:val="1"/>
              <w:spacing w:before="40" w:after="40"/>
              <w:jc w:val="right"/>
            </w:pPr>
            <w:r/>
            <w:r>
              <w:rPr>
                <w:rFonts w:ascii="Dubai" w:hAnsi="Dubai"/>
                <w:sz w:val="18"/>
                <w:rtl w:val="1"/>
              </w:rPr>
              <w:t>إلى أي مدى تُعد ممارسات منظمتك ناضجة لتحسين فعالية وتجربة موظفي وفرق هندسة الذكاء الاصطناعي؟</w:t>
            </w:r>
          </w:p>
        </w:tc>
        <w:tc>
          <w:tcPr>
            <w:tcW w:type="dxa" w:w="4320"/>
            <w:shd w:val="clear" w:color="auto" w:fill="F2F2F2"/>
          </w:tcPr>
          <w:p>
            <w:pPr>
              <w:bidi w:val="1"/>
              <w:spacing w:before="40" w:after="40"/>
              <w:jc w:val="right"/>
            </w:pPr>
            <w:r/>
            <w:r>
              <w:rPr>
                <w:rFonts w:ascii="Dubai" w:hAnsi="Dubai"/>
                <w:sz w:val="18"/>
                <w:rtl w:val="1"/>
              </w:rPr>
              <w:t>أفيد ما إذا كان هذا القدرة متوفرة حالياً</w:t>
            </w:r>
          </w:p>
        </w:tc>
      </w:tr>
    </w:tbl>
    <w:p>
      <w:r>
        <w:br w:type="page"/>
      </w:r>
    </w:p>
    <w:p>
      <w:pPr>
        <w:pStyle w:val="Heading2"/>
        <w:bidi w:val="1"/>
        <w:jc w:val="right"/>
      </w:pPr>
      <w:r>
        <w:rPr>
          <w:rFonts w:ascii="Dubai" w:hAnsi="Dubai"/>
          <w:rtl w:val="1"/>
        </w:rPr>
        <w:t>البُعد 7: بيانات الذكاء الاصطناعي</w:t>
      </w:r>
    </w:p>
    <w:p>
      <w:pPr>
        <w:bidi w:val="1"/>
        <w:spacing w:after="160"/>
        <w:jc w:val="right"/>
      </w:pPr>
      <w:r>
        <w:rPr>
          <w:rFonts w:ascii="Dubai" w:hAnsi="Dubai"/>
          <w:sz w:val="22"/>
          <w:rtl w:val="1"/>
        </w:rPr>
        <w:t>قم بتحضير وإدارة البيانات للذكاء الاصطناعي</w:t>
      </w:r>
    </w:p>
    <w:p>
      <w:pPr>
        <w:pStyle w:val="Heading3"/>
        <w:bidi w:val="1"/>
        <w:jc w:val="right"/>
      </w:pPr>
      <w:r>
        <w:rPr>
          <w:rFonts w:ascii="Dubai" w:hAnsi="Dubai"/>
          <w:rtl w:val="1"/>
        </w:rPr>
        <w:t>7.23 اخترق وقم بتحضير بيانات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احصل على بيانات للذكاء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الحصول على البيانات لمشاريع الذكاء الاصطناعي بما في ذلك المصادر، وخلق البيانات التركيبية وجمعها (webscraping, sensor, API)..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إعداد البيانات والهندسة الخصائص</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تكامل البيانات وإشغالها التشغيلي لذكاء الآلة</w:t>
            </w:r>
          </w:p>
        </w:tc>
        <w:tc>
          <w:tcPr>
            <w:tcW w:type="dxa" w:w="6480"/>
            <w:shd w:val="clear" w:color="auto" w:fill="F2F2F2"/>
          </w:tcPr>
          <w:p>
            <w:pPr>
              <w:bidi w:val="1"/>
              <w:spacing w:before="40" w:after="40"/>
              <w:jc w:val="right"/>
            </w:pPr>
            <w:r/>
            <w:r>
              <w:rPr>
                <w:rFonts w:ascii="Dubai" w:hAnsi="Dubai"/>
                <w:sz w:val="18"/>
                <w:rtl w:val="1"/>
              </w:rPr>
            </w:r>
          </w:p>
        </w:tc>
      </w:tr>
      <w:tr>
        <w:tc>
          <w:tcPr>
            <w:tcW w:type="dxa" w:w="3600"/>
          </w:tcPr>
          <w:p>
            <w:pPr>
              <w:bidi w:val="1"/>
              <w:spacing w:before="40" w:after="40"/>
              <w:jc w:val="right"/>
            </w:pPr>
            <w:r/>
            <w:r>
              <w:rPr>
                <w:rFonts w:ascii="Dubai" w:hAnsi="Dubai"/>
                <w:b/>
                <w:sz w:val="18"/>
                <w:rtl w:val="1"/>
              </w:rPr>
              <w:t>الوصول إلى منتجات البيانات وأسواق/مقايضة البيانات</w:t>
            </w:r>
          </w:p>
        </w:tc>
        <w:tc>
          <w:tcPr>
            <w:tcW w:type="dxa" w:w="6480"/>
          </w:tcPr>
          <w:p>
            <w:pPr>
              <w:bidi w:val="1"/>
              <w:spacing w:before="40" w:after="40"/>
              <w:jc w:val="right"/>
            </w:pPr>
            <w:r/>
            <w:r>
              <w:rPr>
                <w:rFonts w:ascii="Dubai" w:hAnsi="Dubai"/>
                <w:sz w:val="18"/>
                <w:rtl w:val="1"/>
              </w:rPr>
              <w:t>قيم مدى قدرة المنظمة على توفير الوصول الآمن إلى منتجات البيانات وأسواقها. ابحث عن أدلة على العمليات، والأدوات، وإشراك أصحاب المصلحة، والنتائج القابلة للقياس.</w:t>
            </w:r>
          </w:p>
        </w:tc>
      </w:tr>
    </w:tbl>
    <w:p/>
    <w:p>
      <w:pPr>
        <w:pStyle w:val="Heading3"/>
        <w:bidi w:val="1"/>
        <w:jc w:val="right"/>
      </w:pPr>
      <w:r>
        <w:rPr>
          <w:rFonts w:ascii="Dubai" w:hAnsi="Dubai"/>
          <w:rtl w:val="1"/>
        </w:rPr>
        <w:t>7.24 إدارة وحكم بيانات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تطوير وتنفيذ سياسات وعمليات وإجراءات حوكمة البيانات المتعلقة بالذكاء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تطوير وتنفيذ أطر وسياسات شاملة لإدارة البيانات. تحديد الأدوار والمسؤوليات والمساءلة عن إدارة البيانات داخل المنظمة. مراجعة وتحديث سياسات الإدارة بانتظام للتكيف مع اللوائح والتقدم التكنولوجي المتطورة. ابحث عن أدلة على العمليات والأدوات ومشاركة أصحاب المصلحة، والنتائج القابلة للقياس.</w:t>
            </w:r>
          </w:p>
        </w:tc>
      </w:tr>
      <w:tr>
        <w:tc>
          <w:tcPr>
            <w:tcW w:type="dxa" w:w="3600"/>
          </w:tcPr>
          <w:p>
            <w:pPr>
              <w:bidi w:val="1"/>
              <w:spacing w:before="40" w:after="40"/>
              <w:jc w:val="right"/>
            </w:pPr>
            <w:r/>
            <w:r>
              <w:rPr>
                <w:rFonts w:ascii="Dubai" w:hAnsi="Dubai"/>
                <w:b/>
                <w:sz w:val="18"/>
                <w:rtl w:val="1"/>
              </w:rPr>
              <w:t>قدم سلسلة بيانات الذكاء الاصطناعي وتتبعها</w:t>
            </w:r>
          </w:p>
        </w:tc>
        <w:tc>
          <w:tcPr>
            <w:tcW w:type="dxa" w:w="6480"/>
          </w:tcPr>
          <w:p>
            <w:pPr>
              <w:bidi w:val="1"/>
              <w:spacing w:before="40" w:after="40"/>
              <w:jc w:val="right"/>
            </w:pPr>
            <w:r/>
            <w:r>
              <w:rPr>
                <w:rFonts w:ascii="Dubai" w:hAnsi="Dubai"/>
                <w:sz w:val="18"/>
                <w:rtl w:val="1"/>
              </w:rPr>
              <w:t>قيم مدى قدرة المنظمة على تتبع أصل بيانات الذكاء الاصطناعي وتحركاتها وتحويلاتها خلال دورة حياتها. تأكد من توثيق مصدر البيانات بشكل جيد وإمكانية مراجعته لتبسيط المساءلة وإمكانية التتبع في التعامل مع البيانات وتطوير نماذج الذكاء الاصطناعي.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قدم جودة واكتمال البيانات للذكاء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ضمان دقة البيانات واكتمالها واتساقها وموثوقيتها لاستخدام الذكاء الاصطناعي من أجل منع الأخطاء والتحيزات وعدم الاتساق في نماذج ومخرجات الذكاء الاصطناعي.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تطوير وتوفير بيانات وصفية وقدرات دلالية للأعمال</w:t>
            </w:r>
          </w:p>
        </w:tc>
        <w:tc>
          <w:tcPr>
            <w:tcW w:type="dxa" w:w="6480"/>
          </w:tcPr>
          <w:p>
            <w:pPr>
              <w:bidi w:val="1"/>
              <w:spacing w:before="40" w:after="40"/>
              <w:jc w:val="right"/>
            </w:pPr>
            <w:r/>
            <w:r>
              <w:rPr>
                <w:rFonts w:ascii="Dubai" w:hAnsi="Dubai"/>
                <w:sz w:val="18"/>
                <w:rtl w:val="1"/>
              </w:rPr>
              <w:t>قيم مدى قدرة المنظمة على توفير البيانات الوصفية والقدرات والخدمات الدلالية لتحديد الفئات والقواعد والمفاهيم والعلاقات بينها. بالإضافة إلى ربط الخبراء في المجال بتطوير البيانات الوصفية/الدلالية وتمكينهم من تطويرها وصيانتها.. ابحث عن أدلة على العمليات والأدوات ومشاركة أصحاب المصلحة، والنتائج القابلة للقياس.</w:t>
            </w:r>
          </w:p>
        </w:tc>
      </w:tr>
      <w:tr>
        <w:tc>
          <w:tcPr>
            <w:tcW w:type="dxa" w:w="3600"/>
            <w:shd w:val="clear" w:color="auto" w:fill="F2F2F2"/>
          </w:tcPr>
          <w:p>
            <w:pPr>
              <w:bidi w:val="1"/>
              <w:spacing w:before="40" w:after="40"/>
              <w:jc w:val="right"/>
            </w:pPr>
            <w:r/>
            <w:r>
              <w:rPr>
                <w:rFonts w:ascii="Dubai" w:hAnsi="Dubai"/>
                <w:b/>
                <w:sz w:val="18"/>
                <w:rtl w:val="1"/>
              </w:rPr>
              <w:t>لاحظ خصائص البيانات وسلوكها</w:t>
            </w:r>
          </w:p>
        </w:tc>
        <w:tc>
          <w:tcPr>
            <w:tcW w:type="dxa" w:w="6480"/>
            <w:shd w:val="clear" w:color="auto" w:fill="F2F2F2"/>
          </w:tcPr>
          <w:p>
            <w:pPr>
              <w:bidi w:val="1"/>
              <w:spacing w:before="40" w:after="40"/>
              <w:jc w:val="right"/>
            </w:pPr>
            <w:r/>
            <w:r>
              <w:rPr>
                <w:rFonts w:ascii="Dubai" w:hAnsi="Dubai"/>
                <w:sz w:val="18"/>
                <w:rtl w:val="1"/>
              </w:rPr>
              <w:t>قيم مدى قدرة المنظمة على تقديم رؤى حول صحة أداء وسلوك أنظمة وخطوط بيانات الذكاء الاصطناعي من أجل تحديد وتشخيص مشكلات جودة البيانات، وعنقود الأداء، والانحرافات.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تأمين أمن وخصوصية بيانات الذكاء الاصطناعي</w:t>
            </w:r>
          </w:p>
        </w:tc>
        <w:tc>
          <w:tcPr>
            <w:tcW w:type="dxa" w:w="6480"/>
          </w:tcPr>
          <w:p>
            <w:pPr>
              <w:bidi w:val="1"/>
              <w:spacing w:before="40" w:after="40"/>
              <w:jc w:val="right"/>
            </w:pPr>
            <w:r/>
            <w:r>
              <w:rPr>
                <w:rFonts w:ascii="Dubai" w:hAnsi="Dubai"/>
                <w:sz w:val="18"/>
                <w:rtl w:val="1"/>
              </w:rPr>
              <w:t>قيم مدى قدرة المنظمة على تنفيذ تدابير أمنية قوية لحماية البيانات من الوصول غير المصرح به، والانتهاكات، وإساءة الاستخدام. ويشمل ذلك الامتثال للوائح خصوصية البيانات ذات الصلة (مثل اللائحة العامة لحماية البيانات، وقانون كاليفورنيا لخصوصية المستهلك). ابحث عن أدلة على العمليات، والأدوات، ومشاركة أصحاب المصلحة، والنتائج القابلة للقياس.</w:t>
            </w:r>
          </w:p>
        </w:tc>
      </w:tr>
    </w:tbl>
    <w:p/>
    <w:p>
      <w:pPr>
        <w:pStyle w:val="Heading3"/>
        <w:bidi w:val="1"/>
        <w:jc w:val="right"/>
      </w:pPr>
      <w:r>
        <w:rPr>
          <w:rFonts w:ascii="Dubai" w:hAnsi="Dubai"/>
          <w:rtl w:val="1"/>
        </w:rPr>
        <w:t>7.25 بناء استخدام بيانات الذكاء الاصطناعي وإدماجها واستخلاص الإسهامات منها</w:t>
      </w:r>
    </w:p>
    <w:tbl>
      <w:tblPr>
        <w:tblStyle w:val="TableGrid"/>
        <w:tblW w:type="auto" w:w="0"/>
        <w:jc w:val="center"/>
        <w:tblLook w:firstColumn="1" w:firstRow="1" w:lastColumn="0" w:lastRow="0" w:noHBand="0" w:noVBand="1" w:val="04A0"/>
        <w:bidiVisual w:val="1"/>
      </w:tblPr>
      <w:tblGrid>
        <w:gridCol w:w="4986"/>
        <w:gridCol w:w="4986"/>
      </w:tblGrid>
      <w:tr>
        <w:tc>
          <w:tcPr>
            <w:tcW w:type="dxa" w:w="3600"/>
            <w:shd w:val="clear" w:color="auto" w:fill="003366"/>
          </w:tcPr>
          <w:p>
            <w:pPr>
              <w:bidi w:val="1"/>
              <w:spacing w:before="40" w:after="40"/>
              <w:jc w:val="right"/>
            </w:pPr>
            <w:r/>
            <w:r>
              <w:rPr>
                <w:rFonts w:ascii="Dubai" w:hAnsi="Dubai"/>
                <w:b/>
                <w:color w:val="FFFFFF"/>
                <w:sz w:val="20"/>
                <w:rtl w:val="1"/>
              </w:rPr>
              <w:t>القدرة الفرعية</w:t>
            </w:r>
          </w:p>
        </w:tc>
        <w:tc>
          <w:tcPr>
            <w:tcW w:type="dxa" w:w="6480"/>
            <w:shd w:val="clear" w:color="auto" w:fill="003366"/>
          </w:tcPr>
          <w:p>
            <w:pPr>
              <w:bidi w:val="1"/>
              <w:spacing w:before="40" w:after="40"/>
              <w:jc w:val="right"/>
            </w:pPr>
            <w:r/>
            <w:r>
              <w:rPr>
                <w:rFonts w:ascii="Dubai" w:hAnsi="Dubai"/>
                <w:b/>
                <w:color w:val="FFFFFF"/>
                <w:sz w:val="20"/>
                <w:rtl w:val="1"/>
              </w:rPr>
              <w:t>إرشادات التقييم</w:t>
            </w:r>
          </w:p>
        </w:tc>
      </w:tr>
      <w:tr>
        <w:tc>
          <w:tcPr>
            <w:tcW w:type="dxa" w:w="3600"/>
            <w:shd w:val="clear" w:color="auto" w:fill="F2F2F2"/>
          </w:tcPr>
          <w:p>
            <w:pPr>
              <w:bidi w:val="1"/>
              <w:spacing w:before="40" w:after="40"/>
              <w:jc w:val="right"/>
            </w:pPr>
            <w:r/>
            <w:r>
              <w:rPr>
                <w:rFonts w:ascii="Dubai" w:hAnsi="Dubai"/>
                <w:b/>
                <w:sz w:val="18"/>
                <w:rtl w:val="1"/>
              </w:rPr>
              <w:t>قياس فعالية البيانات في استخدامات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تقييم مدى دعم البيانات لتطبيقات الذكاء الاصطناعي ونتائجها.. ابحث عن أدلة على العمليات، والأدوات، وإشراك أصحاب المصلحة، والنتائج القابلة للقياس.</w:t>
            </w:r>
          </w:p>
        </w:tc>
      </w:tr>
      <w:tr>
        <w:tc>
          <w:tcPr>
            <w:tcW w:type="dxa" w:w="3600"/>
          </w:tcPr>
          <w:p>
            <w:pPr>
              <w:bidi w:val="1"/>
              <w:spacing w:before="40" w:after="40"/>
              <w:jc w:val="right"/>
            </w:pPr>
            <w:r/>
            <w:r>
              <w:rPr>
                <w:rFonts w:ascii="Dubai" w:hAnsi="Dubai"/>
                <w:b/>
                <w:sz w:val="18"/>
                <w:rtl w:val="1"/>
              </w:rPr>
              <w:t>قدم تحليل البيانات للذكاء الاصطناعي</w:t>
            </w:r>
          </w:p>
        </w:tc>
        <w:tc>
          <w:tcPr>
            <w:tcW w:type="dxa" w:w="6480"/>
          </w:tcPr>
          <w:p>
            <w:pPr>
              <w:bidi w:val="1"/>
              <w:spacing w:before="40" w:after="40"/>
              <w:jc w:val="right"/>
            </w:pPr>
            <w:r/>
            <w:r>
              <w:rPr>
                <w:rFonts w:ascii="Dubai" w:hAnsi="Dubai"/>
                <w:sz w:val="18"/>
                <w:rtl w:val="1"/>
              </w:rPr>
            </w:r>
          </w:p>
        </w:tc>
      </w:tr>
      <w:tr>
        <w:tc>
          <w:tcPr>
            <w:tcW w:type="dxa" w:w="3600"/>
            <w:shd w:val="clear" w:color="auto" w:fill="F2F2F2"/>
          </w:tcPr>
          <w:p>
            <w:pPr>
              <w:bidi w:val="1"/>
              <w:spacing w:before="40" w:after="40"/>
              <w:jc w:val="right"/>
            </w:pPr>
            <w:r/>
            <w:r>
              <w:rPr>
                <w:rFonts w:ascii="Dubai" w:hAnsi="Dubai"/>
                <w:b/>
                <w:sz w:val="18"/>
                <w:rtl w:val="1"/>
              </w:rPr>
              <w:t>تمكين تصورات بيانات الذكاء الاصطناعي</w:t>
            </w:r>
          </w:p>
        </w:tc>
        <w:tc>
          <w:tcPr>
            <w:tcW w:type="dxa" w:w="6480"/>
            <w:shd w:val="clear" w:color="auto" w:fill="F2F2F2"/>
          </w:tcPr>
          <w:p>
            <w:pPr>
              <w:bidi w:val="1"/>
              <w:spacing w:before="40" w:after="40"/>
              <w:jc w:val="right"/>
            </w:pPr>
            <w:r/>
            <w:r>
              <w:rPr>
                <w:rFonts w:ascii="Dubai" w:hAnsi="Dubai"/>
                <w:sz w:val="18"/>
                <w:rtl w:val="1"/>
              </w:rPr>
              <w:t>قيم مدى قدرة المنظمة على إنشاء تمثيلات بصرية مخصصة للبيانات من خارج الصندوق (OOTB) لتعزيز الفهم، وتحديد الأنماط، والتواصل الفعال مع النتائج... ابحث عن أدلة العمليات، والأدوات، ومشاركة أصحاب المصلحة، والنتائج القابلة للقياس.</w:t>
            </w:r>
          </w:p>
        </w:tc>
      </w:tr>
    </w:tbl>
    <w:p/>
    <w:tbl>
      <w:tblPr>
        <w:tblStyle w:val="TableGrid"/>
        <w:tblW w:type="auto" w:w="0"/>
        <w:tblLook w:firstColumn="1" w:firstRow="1" w:lastColumn="0" w:lastRow="0" w:noHBand="0" w:noVBand="1" w:val="04A0"/>
        <w:bidiVisual w:val="1"/>
      </w:tblPr>
      <w:tblGrid>
        <w:gridCol w:w="9972"/>
      </w:tblGrid>
      <w:tr>
        <w:tc>
          <w:tcPr>
            <w:tcW w:type="dxa" w:w="9972"/>
            <w:shd w:val="clear" w:color="auto" w:fill="D1ECF1"/>
          </w:tcPr>
          <w:p>
            <w:pPr>
              <w:bidi w:val="1"/>
              <w:spacing w:before="120" w:after="120"/>
              <w:jc w:val="right"/>
            </w:pPr>
            <w:r>
              <w:rPr>
                <w:rFonts w:ascii="Dubai" w:hAnsi="Dubai"/>
                <w:b/>
                <w:color w:val="0C5460"/>
                <w:sz w:val="20"/>
                <w:rtl w:val="1"/>
              </w:rPr>
              <w:t>كيفية استخدام هذا القسم</w:t>
              <w:br/>
            </w:r>
            <w:r>
              <w:rPr>
                <w:rFonts w:ascii="Dubai" w:hAnsi="Dubai"/>
                <w:color w:val="0C5460"/>
                <w:sz w:val="20"/>
                <w:rtl w:val="1"/>
              </w:rPr>
              <w:t>لكل قدرة فرعية تقوم بتقييمها، راجع إرشادات التقييم لفهم الأدلة والمؤشرات التي يبحث عنها المقيّمون.</w:t>
            </w:r>
          </w:p>
        </w:tc>
      </w:tr>
    </w:tbl>
    <w:p/>
    <w:p>
      <w:pPr>
        <w:pStyle w:val="Heading3"/>
        <w:bidi w:val="1"/>
        <w:jc w:val="right"/>
      </w:pPr>
      <w:r>
        <w:rPr>
          <w:rFonts w:ascii="Dubai" w:hAnsi="Dubai"/>
          <w:rtl w:val="1"/>
        </w:rPr>
        <w:t>أسئلة التقييم - بيانات الذكاء الاصطناعي</w:t>
      </w:r>
    </w:p>
    <w:tbl>
      <w:tblPr>
        <w:tblStyle w:val="TableGrid"/>
        <w:tblW w:type="auto" w:w="0"/>
        <w:jc w:val="center"/>
        <w:tblLook w:firstColumn="1" w:firstRow="1" w:lastColumn="0" w:lastRow="0" w:noHBand="0" w:noVBand="1" w:val="04A0"/>
        <w:bidiVisual w:val="1"/>
      </w:tblPr>
      <w:tblGrid>
        <w:gridCol w:w="3324"/>
        <w:gridCol w:w="3324"/>
        <w:gridCol w:w="3324"/>
      </w:tblGrid>
      <w:tr>
        <w:tc>
          <w:tcPr>
            <w:tcW w:type="dxa" w:w="576"/>
            <w:shd w:val="clear" w:color="auto" w:fill="003366"/>
          </w:tcPr>
          <w:p>
            <w:pPr>
              <w:bidi w:val="1"/>
              <w:spacing w:before="40" w:after="40"/>
              <w:jc w:val="right"/>
            </w:pPr>
            <w:r/>
            <w:r>
              <w:rPr>
                <w:rFonts w:ascii="Dubai" w:hAnsi="Dubai"/>
                <w:b/>
                <w:color w:val="FFFFFF"/>
                <w:sz w:val="20"/>
                <w:rtl w:val="1"/>
              </w:rPr>
              <w:t>#</w:t>
            </w:r>
          </w:p>
        </w:tc>
        <w:tc>
          <w:tcPr>
            <w:tcW w:type="dxa" w:w="5040"/>
            <w:shd w:val="clear" w:color="auto" w:fill="003366"/>
          </w:tcPr>
          <w:p>
            <w:pPr>
              <w:bidi w:val="1"/>
              <w:spacing w:before="40" w:after="40"/>
              <w:jc w:val="right"/>
            </w:pPr>
            <w:r/>
            <w:r>
              <w:rPr>
                <w:rFonts w:ascii="Dubai" w:hAnsi="Dubai"/>
                <w:b/>
                <w:color w:val="FFFFFF"/>
                <w:sz w:val="20"/>
                <w:rtl w:val="1"/>
              </w:rPr>
              <w:t>السؤال</w:t>
            </w:r>
          </w:p>
        </w:tc>
        <w:tc>
          <w:tcPr>
            <w:tcW w:type="dxa" w:w="4320"/>
            <w:shd w:val="clear" w:color="auto" w:fill="003366"/>
          </w:tcPr>
          <w:p>
            <w:pPr>
              <w:bidi w:val="1"/>
              <w:spacing w:before="40" w:after="40"/>
              <w:jc w:val="right"/>
            </w:pPr>
            <w:r/>
            <w:r>
              <w:rPr>
                <w:rFonts w:ascii="Dubai" w:hAnsi="Dubai"/>
                <w:b/>
                <w:color w:val="FFFFFF"/>
                <w:sz w:val="20"/>
                <w:rtl w:val="1"/>
              </w:rPr>
              <w:t>نص المساعدة</w:t>
            </w:r>
          </w:p>
        </w:tc>
      </w:tr>
      <w:tr>
        <w:tc>
          <w:tcPr>
            <w:tcW w:type="dxa" w:w="576"/>
            <w:shd w:val="clear" w:color="auto" w:fill="F2F2F2"/>
          </w:tcPr>
          <w:p>
            <w:pPr>
              <w:bidi w:val="1"/>
              <w:spacing w:before="40" w:after="40"/>
              <w:jc w:val="center"/>
            </w:pPr>
            <w:r/>
            <w:r>
              <w:rPr>
                <w:rFonts w:ascii="Dubai" w:hAnsi="Dubai"/>
                <w:sz w:val="18"/>
                <w:rtl w:val="1"/>
              </w:rPr>
              <w:t>1</w:t>
            </w:r>
          </w:p>
        </w:tc>
        <w:tc>
          <w:tcPr>
            <w:tcW w:type="dxa" w:w="5040"/>
            <w:shd w:val="clear" w:color="auto" w:fill="F2F2F2"/>
          </w:tcPr>
          <w:p>
            <w:pPr>
              <w:bidi w:val="1"/>
              <w:spacing w:before="40" w:after="40"/>
              <w:jc w:val="right"/>
            </w:pPr>
            <w:r/>
            <w:r>
              <w:rPr>
                <w:rFonts w:ascii="Dubai" w:hAnsi="Dubai"/>
                <w:sz w:val="18"/>
                <w:rtl w:val="1"/>
              </w:rPr>
              <w:t>إلى أي مدى تتسم ممارسات منظمتك بالنضج في الحصول على البيانات من أجل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r>
        <w:tc>
          <w:tcPr>
            <w:tcW w:type="dxa" w:w="576"/>
          </w:tcPr>
          <w:p>
            <w:pPr>
              <w:bidi w:val="1"/>
              <w:spacing w:before="40" w:after="40"/>
              <w:jc w:val="center"/>
            </w:pPr>
            <w:r/>
            <w:r>
              <w:rPr>
                <w:rFonts w:ascii="Dubai" w:hAnsi="Dubai"/>
                <w:sz w:val="18"/>
                <w:rtl w:val="1"/>
              </w:rPr>
              <w:t>2</w:t>
            </w:r>
          </w:p>
        </w:tc>
        <w:tc>
          <w:tcPr>
            <w:tcW w:type="dxa" w:w="5040"/>
          </w:tcPr>
          <w:p>
            <w:pPr>
              <w:bidi w:val="1"/>
              <w:spacing w:before="40" w:after="40"/>
              <w:jc w:val="right"/>
            </w:pPr>
            <w:r/>
            <w:r>
              <w:rPr>
                <w:rFonts w:ascii="Dubai" w:hAnsi="Dubai"/>
                <w:sz w:val="18"/>
                <w:rtl w:val="1"/>
              </w:rPr>
              <w:t>ما مدى نضج ممارسات منظمتك في إعداد البيانات وتطوير الميزات؟</w:t>
            </w:r>
          </w:p>
        </w:tc>
        <w:tc>
          <w:tcPr>
            <w:tcW w:type="dxa" w:w="4320"/>
          </w:tcPr>
          <w:p>
            <w:pPr>
              <w:bidi w:val="1"/>
              <w:spacing w:before="40" w:after="40"/>
              <w:jc w:val="right"/>
            </w:pPr>
            <w:r/>
            <w:r>
              <w:rPr>
                <w:rFonts w:ascii="Dubai" w:hAnsi="Dubai"/>
                <w:sz w:val="18"/>
                <w:rtl w:val="1"/>
              </w:rPr>
              <w:t>أفيد بما إذا كان هذا القدرة متوفر حالياً</w:t>
            </w:r>
          </w:p>
        </w:tc>
      </w:tr>
      <w:tr>
        <w:tc>
          <w:tcPr>
            <w:tcW w:type="dxa" w:w="576"/>
            <w:shd w:val="clear" w:color="auto" w:fill="F2F2F2"/>
          </w:tcPr>
          <w:p>
            <w:pPr>
              <w:bidi w:val="1"/>
              <w:spacing w:before="40" w:after="40"/>
              <w:jc w:val="center"/>
            </w:pPr>
            <w:r/>
            <w:r>
              <w:rPr>
                <w:rFonts w:ascii="Dubai" w:hAnsi="Dubai"/>
                <w:sz w:val="18"/>
                <w:rtl w:val="1"/>
              </w:rPr>
              <w:t>3</w:t>
            </w:r>
          </w:p>
        </w:tc>
        <w:tc>
          <w:tcPr>
            <w:tcW w:type="dxa" w:w="5040"/>
            <w:shd w:val="clear" w:color="auto" w:fill="F2F2F2"/>
          </w:tcPr>
          <w:p>
            <w:pPr>
              <w:bidi w:val="1"/>
              <w:spacing w:before="40" w:after="40"/>
              <w:jc w:val="right"/>
            </w:pPr>
            <w:r/>
            <w:r>
              <w:rPr>
                <w:rFonts w:ascii="Dubai" w:hAnsi="Dubai"/>
                <w:sz w:val="18"/>
                <w:rtl w:val="1"/>
              </w:rPr>
              <w:t>إلى أي مدى نضج ممارسات منظمتك في تكامل البيانات وتفعيلها من أجل الذكاء الاصطناعي؟</w:t>
            </w:r>
          </w:p>
        </w:tc>
        <w:tc>
          <w:tcPr>
            <w:tcW w:type="dxa" w:w="4320"/>
            <w:shd w:val="clear" w:color="auto" w:fill="F2F2F2"/>
          </w:tcPr>
          <w:p>
            <w:pPr>
              <w:bidi w:val="1"/>
              <w:spacing w:before="40" w:after="40"/>
              <w:jc w:val="right"/>
            </w:pPr>
            <w:r/>
            <w:r>
              <w:rPr>
                <w:rFonts w:ascii="Dubai" w:hAnsi="Dubai"/>
                <w:sz w:val="18"/>
                <w:rtl w:val="1"/>
              </w:rPr>
              <w:t>أشر إلى ما إذا كان هذا القدرة متوفرة حالياً</w:t>
            </w:r>
          </w:p>
        </w:tc>
      </w:tr>
      <w:tr>
        <w:tc>
          <w:tcPr>
            <w:tcW w:type="dxa" w:w="576"/>
          </w:tcPr>
          <w:p>
            <w:pPr>
              <w:bidi w:val="1"/>
              <w:spacing w:before="40" w:after="40"/>
              <w:jc w:val="center"/>
            </w:pPr>
            <w:r/>
            <w:r>
              <w:rPr>
                <w:rFonts w:ascii="Dubai" w:hAnsi="Dubai"/>
                <w:sz w:val="18"/>
                <w:rtl w:val="1"/>
              </w:rPr>
              <w:t>4</w:t>
            </w:r>
          </w:p>
        </w:tc>
        <w:tc>
          <w:tcPr>
            <w:tcW w:type="dxa" w:w="5040"/>
          </w:tcPr>
          <w:p>
            <w:pPr>
              <w:bidi w:val="1"/>
              <w:spacing w:before="40" w:after="40"/>
              <w:jc w:val="right"/>
            </w:pPr>
            <w:r/>
            <w:r>
              <w:rPr>
                <w:rFonts w:ascii="Dubai" w:hAnsi="Dubai"/>
                <w:sz w:val="18"/>
                <w:rtl w:val="1"/>
              </w:rPr>
              <w:t>إلى أي مدى نضج ممارسات منظمتك فيما يتعلق بمنتجات بيانات الوصول وأسواق/أسواق تبادل البيانات؟</w:t>
            </w:r>
          </w:p>
        </w:tc>
        <w:tc>
          <w:tcPr>
            <w:tcW w:type="dxa" w:w="4320"/>
          </w:tcPr>
          <w:p>
            <w:pPr>
              <w:bidi w:val="1"/>
              <w:spacing w:before="40" w:after="40"/>
              <w:jc w:val="right"/>
            </w:pPr>
            <w:r/>
            <w:r>
              <w:rPr>
                <w:rFonts w:ascii="Dubai" w:hAnsi="Dubai"/>
                <w:sz w:val="18"/>
                <w:rtl w:val="1"/>
              </w:rPr>
              <w:t>أفيد بما إذا كان هذا القدرة متوافرة حالياً</w:t>
            </w:r>
          </w:p>
        </w:tc>
      </w:tr>
      <w:tr>
        <w:tc>
          <w:tcPr>
            <w:tcW w:type="dxa" w:w="576"/>
            <w:shd w:val="clear" w:color="auto" w:fill="F2F2F2"/>
          </w:tcPr>
          <w:p>
            <w:pPr>
              <w:bidi w:val="1"/>
              <w:spacing w:before="40" w:after="40"/>
              <w:jc w:val="center"/>
            </w:pPr>
            <w:r/>
            <w:r>
              <w:rPr>
                <w:rFonts w:ascii="Dubai" w:hAnsi="Dubai"/>
                <w:sz w:val="18"/>
                <w:rtl w:val="1"/>
              </w:rPr>
              <w:t>5</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تطوير وإنفاذ ضوابط وسياسات وعمليات حوكمة بيانات الذكاء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tcPr>
          <w:p>
            <w:pPr>
              <w:bidi w:val="1"/>
              <w:spacing w:before="40" w:after="40"/>
              <w:jc w:val="center"/>
            </w:pPr>
            <w:r/>
            <w:r>
              <w:rPr>
                <w:rFonts w:ascii="Dubai" w:hAnsi="Dubai"/>
                <w:sz w:val="18"/>
                <w:rtl w:val="1"/>
              </w:rPr>
              <w:t>6</w:t>
            </w:r>
          </w:p>
        </w:tc>
        <w:tc>
          <w:tcPr>
            <w:tcW w:type="dxa" w:w="5040"/>
          </w:tcPr>
          <w:p>
            <w:pPr>
              <w:bidi w:val="1"/>
              <w:spacing w:before="40" w:after="40"/>
              <w:jc w:val="right"/>
            </w:pPr>
            <w:r/>
            <w:r>
              <w:rPr>
                <w:rFonts w:ascii="Dubai" w:hAnsi="Dubai"/>
                <w:sz w:val="18"/>
                <w:rtl w:val="1"/>
              </w:rPr>
              <w:t>ما هو أفضل وصف لحالة منظمتك الحالية في: تقديم سلسلة بيانات الذكاء الاصطناعي وتتبعها؟</w:t>
            </w:r>
          </w:p>
        </w:tc>
        <w:tc>
          <w:tcPr>
            <w:tcW w:type="dxa" w:w="4320"/>
          </w:tcPr>
          <w:p>
            <w:pPr>
              <w:bidi w:val="1"/>
              <w:spacing w:before="40" w:after="40"/>
              <w:jc w:val="right"/>
            </w:pPr>
            <w:r/>
            <w:r>
              <w:rPr>
                <w:rFonts w:ascii="Dubai" w:hAnsi="Dubai"/>
                <w:sz w:val="18"/>
                <w:rtl w:val="1"/>
              </w:rPr>
              <w:t>اختر الخيار الذي يعكس مدى نضجك الحالي بدقة أكبر</w:t>
            </w:r>
          </w:p>
        </w:tc>
      </w:tr>
      <w:tr>
        <w:tc>
          <w:tcPr>
            <w:tcW w:type="dxa" w:w="576"/>
            <w:shd w:val="clear" w:color="auto" w:fill="F2F2F2"/>
          </w:tcPr>
          <w:p>
            <w:pPr>
              <w:bidi w:val="1"/>
              <w:spacing w:before="40" w:after="40"/>
              <w:jc w:val="center"/>
            </w:pPr>
            <w:r/>
            <w:r>
              <w:rPr>
                <w:rFonts w:ascii="Dubai" w:hAnsi="Dubai"/>
                <w:sz w:val="18"/>
                <w:rtl w:val="1"/>
              </w:rPr>
              <w:t>7</w:t>
            </w:r>
          </w:p>
        </w:tc>
        <w:tc>
          <w:tcPr>
            <w:tcW w:type="dxa" w:w="5040"/>
            <w:shd w:val="clear" w:color="auto" w:fill="F2F2F2"/>
          </w:tcPr>
          <w:p>
            <w:pPr>
              <w:bidi w:val="1"/>
              <w:spacing w:before="40" w:after="40"/>
              <w:jc w:val="right"/>
            </w:pPr>
            <w:r/>
            <w:r>
              <w:rPr>
                <w:rFonts w:ascii="Dubai" w:hAnsi="Dubai"/>
                <w:sz w:val="18"/>
                <w:rtl w:val="1"/>
              </w:rPr>
              <w:t>ما هو أفضل وصف لحالة منظمتك الحالية في: تقديم جودة واكتمال البيانات للذكاء الاصطناعي؟</w:t>
            </w:r>
          </w:p>
        </w:tc>
        <w:tc>
          <w:tcPr>
            <w:tcW w:type="dxa" w:w="4320"/>
            <w:shd w:val="clear" w:color="auto" w:fill="F2F2F2"/>
          </w:tcPr>
          <w:p>
            <w:pPr>
              <w:bidi w:val="1"/>
              <w:spacing w:before="40" w:after="40"/>
              <w:jc w:val="right"/>
            </w:pPr>
            <w:r/>
            <w:r>
              <w:rPr>
                <w:rFonts w:ascii="Dubai" w:hAnsi="Dubai"/>
                <w:sz w:val="18"/>
                <w:rtl w:val="1"/>
              </w:rPr>
              <w:t>اختر الخيار الذي يعكس نضجك الحالي بدقة أكبر</w:t>
            </w:r>
          </w:p>
        </w:tc>
      </w:tr>
      <w:tr>
        <w:tc>
          <w:tcPr>
            <w:tcW w:type="dxa" w:w="576"/>
          </w:tcPr>
          <w:p>
            <w:pPr>
              <w:bidi w:val="1"/>
              <w:spacing w:before="40" w:after="40"/>
              <w:jc w:val="center"/>
            </w:pPr>
            <w:r/>
            <w:r>
              <w:rPr>
                <w:rFonts w:ascii="Dubai" w:hAnsi="Dubai"/>
                <w:sz w:val="18"/>
                <w:rtl w:val="1"/>
              </w:rPr>
              <w:t>8</w:t>
            </w:r>
          </w:p>
        </w:tc>
        <w:tc>
          <w:tcPr>
            <w:tcW w:type="dxa" w:w="5040"/>
          </w:tcPr>
          <w:p>
            <w:pPr>
              <w:bidi w:val="1"/>
              <w:spacing w:before="40" w:after="40"/>
              <w:jc w:val="right"/>
            </w:pPr>
            <w:r/>
            <w:r>
              <w:rPr>
                <w:rFonts w:ascii="Dubai" w:hAnsi="Dubai"/>
                <w:sz w:val="18"/>
                <w:rtl w:val="1"/>
              </w:rPr>
              <w:t>ما هو أفضل وصف لحالة منظمتك الحالية في: تطوير وتوفير البيانات الوصفية والقدرات الدلالية للأعمال؟</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9</w:t>
            </w:r>
          </w:p>
        </w:tc>
        <w:tc>
          <w:tcPr>
            <w:tcW w:type="dxa" w:w="5040"/>
            <w:shd w:val="clear" w:color="auto" w:fill="F2F2F2"/>
          </w:tcPr>
          <w:p>
            <w:pPr>
              <w:bidi w:val="1"/>
              <w:spacing w:before="40" w:after="40"/>
              <w:jc w:val="right"/>
            </w:pPr>
            <w:r/>
            <w:r>
              <w:rPr>
                <w:rFonts w:ascii="Dubai" w:hAnsi="Dubai"/>
                <w:sz w:val="18"/>
                <w:rtl w:val="1"/>
              </w:rPr>
              <w:t>كيف تقيم قدرة منظمتك في: ملاحظة خصائص البيانات وسلوكها؟</w:t>
            </w:r>
          </w:p>
        </w:tc>
        <w:tc>
          <w:tcPr>
            <w:tcW w:type="dxa" w:w="4320"/>
            <w:shd w:val="clear" w:color="auto" w:fill="F2F2F2"/>
          </w:tcPr>
          <w:p>
            <w:pPr>
              <w:bidi w:val="1"/>
              <w:spacing w:before="40" w:after="40"/>
              <w:jc w:val="right"/>
            </w:pPr>
            <w:r/>
            <w:r>
              <w:rPr>
                <w:rFonts w:ascii="Dubai" w:hAnsi="Dubai"/>
                <w:sz w:val="18"/>
                <w:rtl w:val="1"/>
              </w:rPr>
              <w:t>قم بتقييم مستوى نضج مؤسستك في هذه القدرة</w:t>
            </w:r>
          </w:p>
        </w:tc>
      </w:tr>
      <w:tr>
        <w:tc>
          <w:tcPr>
            <w:tcW w:type="dxa" w:w="576"/>
          </w:tcPr>
          <w:p>
            <w:pPr>
              <w:bidi w:val="1"/>
              <w:spacing w:before="40" w:after="40"/>
              <w:jc w:val="center"/>
            </w:pPr>
            <w:r/>
            <w:r>
              <w:rPr>
                <w:rFonts w:ascii="Dubai" w:hAnsi="Dubai"/>
                <w:sz w:val="18"/>
                <w:rtl w:val="1"/>
              </w:rPr>
              <w:t>10</w:t>
            </w:r>
          </w:p>
        </w:tc>
        <w:tc>
          <w:tcPr>
            <w:tcW w:type="dxa" w:w="5040"/>
          </w:tcPr>
          <w:p>
            <w:pPr>
              <w:bidi w:val="1"/>
              <w:spacing w:before="40" w:after="40"/>
              <w:jc w:val="right"/>
            </w:pPr>
            <w:r/>
            <w:r>
              <w:rPr>
                <w:rFonts w:ascii="Dubai" w:hAnsi="Dubai"/>
                <w:sz w:val="18"/>
                <w:rtl w:val="1"/>
              </w:rPr>
              <w:t>إلى أي مدى تتسم ممارسات منظمتك بالنضج فيما يتعلق بتأمين أمن وخصوصية بيانات الذكاء الاصطناعي؟</w:t>
            </w:r>
          </w:p>
        </w:tc>
        <w:tc>
          <w:tcPr>
            <w:tcW w:type="dxa" w:w="4320"/>
          </w:tcPr>
          <w:p>
            <w:pPr>
              <w:bidi w:val="1"/>
              <w:spacing w:before="40" w:after="40"/>
              <w:jc w:val="right"/>
            </w:pPr>
            <w:r/>
            <w:r>
              <w:rPr>
                <w:rFonts w:ascii="Dubai" w:hAnsi="Dubai"/>
                <w:sz w:val="18"/>
                <w:rtl w:val="1"/>
              </w:rPr>
              <w:t>أفيد بما إذا كان هذا القدرة متوفرة حالياً</w:t>
            </w:r>
          </w:p>
        </w:tc>
      </w:tr>
      <w:tr>
        <w:tc>
          <w:tcPr>
            <w:tcW w:type="dxa" w:w="576"/>
            <w:shd w:val="clear" w:color="auto" w:fill="F2F2F2"/>
          </w:tcPr>
          <w:p>
            <w:pPr>
              <w:bidi w:val="1"/>
              <w:spacing w:before="40" w:after="40"/>
              <w:jc w:val="center"/>
            </w:pPr>
            <w:r/>
            <w:r>
              <w:rPr>
                <w:rFonts w:ascii="Dubai" w:hAnsi="Dubai"/>
                <w:sz w:val="18"/>
                <w:rtl w:val="1"/>
              </w:rPr>
              <w:t>11</w:t>
            </w:r>
          </w:p>
        </w:tc>
        <w:tc>
          <w:tcPr>
            <w:tcW w:type="dxa" w:w="5040"/>
            <w:shd w:val="clear" w:color="auto" w:fill="F2F2F2"/>
          </w:tcPr>
          <w:p>
            <w:pPr>
              <w:bidi w:val="1"/>
              <w:spacing w:before="40" w:after="40"/>
              <w:jc w:val="right"/>
            </w:pPr>
            <w:r/>
            <w:r>
              <w:rPr>
                <w:rFonts w:ascii="Dubai" w:hAnsi="Dubai"/>
                <w:sz w:val="18"/>
                <w:rtl w:val="1"/>
              </w:rPr>
              <w:t>كيف تقيم قدرة منظمتك في: قياس فعالية البيانات في حالات استخدام الذكاء الاصطناعي؟</w:t>
            </w:r>
          </w:p>
        </w:tc>
        <w:tc>
          <w:tcPr>
            <w:tcW w:type="dxa" w:w="4320"/>
            <w:shd w:val="clear" w:color="auto" w:fill="F2F2F2"/>
          </w:tcPr>
          <w:p>
            <w:pPr>
              <w:bidi w:val="1"/>
              <w:spacing w:before="40" w:after="40"/>
              <w:jc w:val="right"/>
            </w:pPr>
            <w:r/>
            <w:r>
              <w:rPr>
                <w:rFonts w:ascii="Dubai" w:hAnsi="Dubai"/>
                <w:sz w:val="18"/>
                <w:rtl w:val="1"/>
              </w:rPr>
              <w:t>قم بتقييم مستوى نضج منظمتك في هذه القدرة</w:t>
            </w:r>
          </w:p>
        </w:tc>
      </w:tr>
      <w:tr>
        <w:tc>
          <w:tcPr>
            <w:tcW w:type="dxa" w:w="576"/>
          </w:tcPr>
          <w:p>
            <w:pPr>
              <w:bidi w:val="1"/>
              <w:spacing w:before="40" w:after="40"/>
              <w:jc w:val="center"/>
            </w:pPr>
            <w:r/>
            <w:r>
              <w:rPr>
                <w:rFonts w:ascii="Dubai" w:hAnsi="Dubai"/>
                <w:sz w:val="18"/>
                <w:rtl w:val="1"/>
              </w:rPr>
              <w:t>12</w:t>
            </w:r>
          </w:p>
        </w:tc>
        <w:tc>
          <w:tcPr>
            <w:tcW w:type="dxa" w:w="5040"/>
          </w:tcPr>
          <w:p>
            <w:pPr>
              <w:bidi w:val="1"/>
              <w:spacing w:before="40" w:after="40"/>
              <w:jc w:val="right"/>
            </w:pPr>
            <w:r/>
            <w:r>
              <w:rPr>
                <w:rFonts w:ascii="Dubai" w:hAnsi="Dubai"/>
                <w:sz w:val="18"/>
                <w:rtl w:val="1"/>
              </w:rPr>
              <w:t>ما هو أفضل وصف لحالة منظمتك الحالية في: تقديم تحليل البيانات للذكاء الاصطناعي؟</w:t>
            </w:r>
          </w:p>
        </w:tc>
        <w:tc>
          <w:tcPr>
            <w:tcW w:type="dxa" w:w="4320"/>
          </w:tcPr>
          <w:p>
            <w:pPr>
              <w:bidi w:val="1"/>
              <w:spacing w:before="40" w:after="40"/>
              <w:jc w:val="right"/>
            </w:pPr>
            <w:r/>
            <w:r>
              <w:rPr>
                <w:rFonts w:ascii="Dubai" w:hAnsi="Dubai"/>
                <w:sz w:val="18"/>
                <w:rtl w:val="1"/>
              </w:rPr>
              <w:t>اختر الخيار الذي يعكس نضجك الحالي بدقة أكبر</w:t>
            </w:r>
          </w:p>
        </w:tc>
      </w:tr>
      <w:tr>
        <w:tc>
          <w:tcPr>
            <w:tcW w:type="dxa" w:w="576"/>
            <w:shd w:val="clear" w:color="auto" w:fill="F2F2F2"/>
          </w:tcPr>
          <w:p>
            <w:pPr>
              <w:bidi w:val="1"/>
              <w:spacing w:before="40" w:after="40"/>
              <w:jc w:val="center"/>
            </w:pPr>
            <w:r/>
            <w:r>
              <w:rPr>
                <w:rFonts w:ascii="Dubai" w:hAnsi="Dubai"/>
                <w:sz w:val="18"/>
                <w:rtl w:val="1"/>
              </w:rPr>
              <w:t>13</w:t>
            </w:r>
          </w:p>
        </w:tc>
        <w:tc>
          <w:tcPr>
            <w:tcW w:type="dxa" w:w="5040"/>
            <w:shd w:val="clear" w:color="auto" w:fill="F2F2F2"/>
          </w:tcPr>
          <w:p>
            <w:pPr>
              <w:bidi w:val="1"/>
              <w:spacing w:before="40" w:after="40"/>
              <w:jc w:val="right"/>
            </w:pPr>
            <w:r/>
            <w:r>
              <w:rPr>
                <w:rFonts w:ascii="Dubai" w:hAnsi="Dubai"/>
                <w:sz w:val="18"/>
                <w:rtl w:val="1"/>
              </w:rPr>
              <w:t>إلى أي مدى تُعد ممارسات منظمتك ناضجة فيما يتعلق بتمكين بيانات تصور الذكاء الاصطناعي؟</w:t>
            </w:r>
          </w:p>
        </w:tc>
        <w:tc>
          <w:tcPr>
            <w:tcW w:type="dxa" w:w="4320"/>
            <w:shd w:val="clear" w:color="auto" w:fill="F2F2F2"/>
          </w:tcPr>
          <w:p>
            <w:pPr>
              <w:bidi w:val="1"/>
              <w:spacing w:before="40" w:after="40"/>
              <w:jc w:val="right"/>
            </w:pPr>
            <w:r/>
            <w:r>
              <w:rPr>
                <w:rFonts w:ascii="Dubai" w:hAnsi="Dubai"/>
                <w:sz w:val="18"/>
                <w:rtl w:val="1"/>
              </w:rPr>
              <w:t>أفيد بما إذا كان هذا القدرة متوافرة حالياً</w:t>
            </w:r>
          </w:p>
        </w:tc>
      </w:tr>
    </w:tbl>
    <w:p>
      <w:r>
        <w:br w:type="page"/>
      </w:r>
    </w:p>
    <w:p>
      <w:pPr>
        <w:pStyle w:val="Heading1"/>
        <w:bidi w:val="1"/>
        <w:jc w:val="right"/>
      </w:pPr>
      <w:r>
        <w:rPr>
          <w:rFonts w:ascii="Dubai" w:hAnsi="Dubai"/>
          <w:rtl w:val="1"/>
        </w:rPr>
        <w:t>الجزء الرابع: أوصاف المستويات التفصيلية</w:t>
      </w:r>
    </w:p>
    <w:tbl>
      <w:tblPr>
        <w:tblStyle w:val="TableGrid"/>
        <w:tblW w:type="auto" w:w="0"/>
        <w:tblLook w:firstColumn="1" w:firstRow="1" w:lastColumn="0" w:lastRow="0" w:noHBand="0" w:noVBand="1" w:val="04A0"/>
        <w:bidiVisual w:val="1"/>
      </w:tblPr>
      <w:tblGrid>
        <w:gridCol w:w="9972"/>
      </w:tblGrid>
      <w:tr>
        <w:tc>
          <w:tcPr>
            <w:tcW w:type="dxa" w:w="9972"/>
            <w:shd w:val="clear" w:color="auto" w:fill="F8D7DA"/>
          </w:tcPr>
          <w:p>
            <w:pPr>
              <w:bidi w:val="1"/>
              <w:spacing w:before="120" w:after="120"/>
              <w:jc w:val="right"/>
            </w:pPr>
            <w:r>
              <w:rPr>
                <w:rFonts w:ascii="Dubai" w:hAnsi="Dubai"/>
                <w:b/>
                <w:color w:val="721C24"/>
                <w:sz w:val="20"/>
                <w:rtl w:val="1"/>
              </w:rPr>
              <w:t>معلومات مهمة</w:t>
              <w:br/>
            </w:r>
            <w:r>
              <w:rPr>
                <w:rFonts w:ascii="Dubai" w:hAnsi="Dubai"/>
                <w:color w:val="721C24"/>
                <w:sz w:val="20"/>
                <w:rtl w:val="1"/>
              </w:rPr>
              <w:t>يحتوي هذا القسم على المعايير التفصيلية التي يستخدمها مقيّمو الذكاء الاصطناعي لتقييم أدلتك وتحديد مستويات النضج. فهم هذه الأوصاف ضروري للتقييم الذاتي الدقيق والإعداد الفعال للأدلة.</w:t>
            </w:r>
          </w:p>
        </w:tc>
      </w:tr>
    </w:tbl>
    <w:p/>
    <w:p>
      <w:pPr>
        <w:pStyle w:val="Heading2"/>
        <w:bidi w:val="1"/>
        <w:jc w:val="right"/>
      </w:pPr>
      <w:r>
        <w:rPr>
          <w:rFonts w:ascii="Dubai" w:hAnsi="Dubai"/>
          <w:rtl w:val="1"/>
        </w:rPr>
        <w:t>البُعد 1: استراتيجية الذكاء الاصطناعي</w:t>
      </w:r>
    </w:p>
    <w:p>
      <w:pPr>
        <w:pStyle w:val="Heading3"/>
        <w:bidi w:val="1"/>
        <w:jc w:val="right"/>
      </w:pPr>
      <w:r>
        <w:rPr>
          <w:rFonts w:ascii="Dubai" w:hAnsi="Dubai"/>
          <w:rtl w:val="1"/>
        </w:rPr>
        <w:t>1.1 مراقبة ومتابعة اتجاهات الذكاء الاصطناعي و تفسيرها</w:t>
      </w:r>
    </w:p>
    <w:p>
      <w:pPr>
        <w:bidi w:val="1"/>
        <w:spacing w:before="240" w:after="120"/>
        <w:jc w:val="right"/>
      </w:pPr>
      <w:r>
        <w:rPr>
          <w:rFonts w:ascii="Dubai" w:hAnsi="Dubai"/>
          <w:b/>
          <w:color w:val="00467F"/>
          <w:sz w:val="22"/>
          <w:rtl w:val="1"/>
        </w:rPr>
        <w:t>1.1.1 تشغيل برنامج مسح الاتجاهات</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إنشاء العمليات والآليات لمراقبة اتجاهات السوق والصناعة فيما يتعلق باستخدام الذكاء الاصطناعي (مثل: حالات الاستخدام، دراسات الحالة) غير موجودة. الجهود غير رسمية، وغير مستندة، ومتباينة.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إنشاء العمليات والآليات لمراقبة الاتجاهات والاتجاهات في السوق والصناعة فيما يتعلق باستخدام الذكاء الاصطناعي (مثل حالات الاستخدام، الدراسات الحالة). بعض المستندات موجودة، لكن العمليات غير محددة بشكل كامل أو غير مطبقة بشكل متسق. هيئات الحوكمة الأولية قيد التكوين.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إنشاء عمليات ومآلات لمراقبة الاتجاهات السوقية والصناعية المتعلقة باستخدام الذكاء الاصطناعي (مثل حالات الاستخدام، الدراسات الحالة). هذه القدرة محددة جيدًا مع عمليات موثقة. نهج منهجي بوضوح وإدارة مسؤولة. يتم تتبع العمليات بشكل ثابت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القدرة على إنشاء العمليات والآليات لمراقبة الاتجاهات السوقية والتوجهات الصناعية فيما يتعلق باستخدام الذكاء الاصطناعي (مثل حالات الاستخدام، دراسات الحالة). القدرة الاستراتيجية على الإدارة مع المؤشرات والتحسين المستمر. وجود حوكمة قوية و التنسيق بين الوظائف المتعددة.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المثاليه/المتحوله: القدرة على إنشاء عمليات ومآلات لمراقبة الاتجاهات والاتجاهات في السوق والصناعة فيما يتعلق باستخدام الذكاء الاصطناعي (مثل حالات الاستخدام، دراسات الحالة). هذه القدرة مستمرة في التحسين وقائمة على الصناعة. اتخاذ القرارات على أساس البيانات مع القدرة التوقعيه. الابتكار وال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1.1.2 تَحليل تأثير الاتجاهات على المنظمة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تحديد التأثيرات عالية المستوى للاتجاهات الذكاء الاصطناعي على قابلية تنفيذ الذكاء الاصطناعي لا توجد. الجهود غير رسمية، غير مستندة، ومتفاوتة.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المؤسسة على تحديد التأثيرات عالية المستوى للاتجاهات الذكاء الاصطناعي على قابلية تنفيذ الذكاء الاصطناعي في المنظمة. هذه القدرة تُDeveloped. يوجد بعض الوثائق، 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المحددة/المشغلة: القدرة على تأثيرات التوجهات الذكاء الاصطناعي العالي على قابلية تنفيذ الذكاء الاصطناعي للمنظمة. هذه القدرة محددة بعمليات موثقة. نهج منهجي بوضوحية ملكية وإشراف.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تحديد التأثيرات عالية المستوى للاتجاهات الذكاء الاصطناعي على قابلية تنفيذ الذكاء الاصطناعي للمؤسسة. يتم إدارة هذه القدرة استراتيجياً مع استخدام مقاييس وأساليب التحسين المستمر. وجودة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التحول/Optimized: قدرة المؤسسة على تحديد التأثيرات المرتفعة للأ tendونات الذكاء الاصطناعي على قابلية تنفيذ الذكاء الاصطناعي للمؤسسة. هذه القدرة مستمرة في التحسين و هي مبتكرة. قرار اتخاذ قرار مبني على بيانات مع قدرات تنبؤية. الابتكار و أفضل الممارسات مشاركة داخل المؤسسة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1.2 تطوير وصياغة رؤية الذكاء الاصطناعي</w:t>
      </w:r>
    </w:p>
    <w:p>
      <w:pPr>
        <w:bidi w:val="1"/>
        <w:spacing w:before="240" w:after="120"/>
        <w:jc w:val="right"/>
      </w:pPr>
      <w:r>
        <w:rPr>
          <w:rFonts w:ascii="Dubai" w:hAnsi="Dubai"/>
          <w:b/>
          <w:color w:val="00467F"/>
          <w:sz w:val="22"/>
          <w:rtl w:val="1"/>
        </w:rPr>
        <w:t>1.2.3 وضع الرؤية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إنشاء رؤية ذكاء اصطناعي طويلة الأجل وطموحة متوافقة مع أهداف وتغيرات وتطلعات الأعمال. هذه القدرة غير موجودة.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 / التطور: قدرة المؤسسة على وضع رؤية طويلة الأمد للذكاء الاصطناعي وطموح متوافق مع أهداف العمل والاحتياجات والتحديات التنظيمية. هذه القدرة في حال التطور. يوجد بعض الوثائق ولكن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وضع رؤيه طويل الأجل للذكاء الاصطناعي وطموحها المنسجم مع أهداف التنظيم التجاري والاحتياجات والتحديات. قدرة محددة بوضوح مع العمليات الموثقة. نهج منهجي بوضوح مع ملكية واضحة وتحديث. العمليات متابعة بشكل مستمر عبر التنظيم بأكمله.</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إنشاء رؤية ذكاء اصطناعي طويلة الأجل وطموحة متوافقة مع أهداف الأعمال والاحتياجات والتحديات التنظيمية. يتم إدارة هذه القدرة استراتيجياً مع مؤشرات قياسية وتحسين مستمر. وجودة قوية و التنسيق بين الأقسام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قدرة المؤسسة على وضع رؤية وطموح طويل الأجل للذكاء الاصطناعي متوافقة مع أهدافها التجارية واحتياجاتها وتحدياتها. هذه القدرة مستمرة في التحسين ومستوى قيادتها في الصناعة. اتخاذ القرارات القائمة على البيانات مع قدرات تنبؤية. مشاركة الابتكار وال лучших الممارسات داخل المؤسسة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1.2.4 قياس الاستعداد التنظيمي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البداية/المؤتمرية: قدرة المؤسسة على تحديد جاهزية ونضجها لتبني الذكاء الاصطناعي (بما في ذلك المهارات، التكنولوجيا، التنظيم، القانوني) غير موجودة. الجهود غير رسمية، وغير مستندة، ومتباينة. لا توجد عمليات منهجية أو حوكمة.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تحديد جاهزية المنظمة ونضجها (بما في ذلك المهارات، التكنولوجيا، التنظيم، القانونية) لت adoptions الذكاء الاصطناعي. بعض المستندات موجودة، 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تحديد جاهزيه ونضج المنظمه (بما في ذلك المهارات، التكنولوجيا، التنظيم، القانوني) للتبني الذكي. قدرة محددة جيداً مع عمليات مستندة. نهج منهجي بوضوح ملكية وتحكيم. العمليات متابعة بشكل مستمر عبر المنظمه.</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تحديد جاهزية المؤسسة ونضجها (بما في ذلك المهارات، التكنولوجيا، التنظيم، القانونية) لت adot AI. يتم إدارة هذه القدرة استراتيجياً مع مؤشرات قياسية وتحسين مستمر. وجودة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مُحسّنة على تحديد الجاهزية وال зрافة للمنظمة (بما في ذلك المهارات، التكنولوجيا، التنظيم، القانونية) لتبني الذكاء الاصطناعي. قدرة مُحسّنة وقائمة على الصناعة. قرارات مُتخذة على أساس البيانات مع قدرات تنبؤية. الابتكار وال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1.3 تطوير وإفادة استراتيجية الذكاء الاصطناعي</w:t>
      </w:r>
    </w:p>
    <w:p>
      <w:pPr>
        <w:bidi w:val="1"/>
        <w:spacing w:before="240" w:after="120"/>
        <w:jc w:val="right"/>
      </w:pPr>
      <w:r>
        <w:rPr>
          <w:rFonts w:ascii="Dubai" w:hAnsi="Dubai"/>
          <w:b/>
          <w:color w:val="00467F"/>
          <w:sz w:val="22"/>
          <w:rtl w:val="1"/>
        </w:rPr>
        <w:t>1.3.5 وثيقة استراتيجية المؤلف</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تطوير دليل استراتيجية الذكاء الاصطناعي لتبني الذكاء الاصطناعي وتوسيعه و/or تكاليفها غير م確立. وضوح الأهداف والمقاييس. هذه القدرة غير م確立. الجهود غير رسمية ودون وثائق وغير متسقة.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تطوير دليل استراتيجية الذكاء الاصطناعي للتبني والتوسع و/أو التكاليف. وضوح الأهداف والمقاييس. قدرة قيد التطوير. بعض المستندات موجودة، ولكن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تطوير دليل استراتيجي للذكاء الاصطناعي لتبنيه والتوسع فيه و/or تكبيره. وضوح أهداف ومقاييس الأداء. هذه القدرة محددة بعمليات موثقة. نهج منهجي بوضوح ملكية وإدارة. العمليات تُتبع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تطوير دليل استراتيجية الذكاء الاصطناعي لتبني الذكاء الاصطناعي وتوسيعه و/or تكاليفه. Clarity of goals and metrics. قدرة مanged استراتيجياً مع مقاييس وتحسين مستمر. حوكمة قوية وتنسيق معابر.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محسّن/التحول: قدرة تطوير دليل استراتيجية الذكاء الاصطناعي للتبني والتوسع و/أو التكاليف. وضوح الأهداف والمقاييس. قدرة محسّنة باستمرار وقيادية في الصناعة. قرارات مبنية على البيانات مع قدرات توقّعية. الابتكار والأساليب الممتازة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1.3.6 توافق الاستراتيجية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التنسيق بين استراتيجيات الذكاء الاصطناعي واستراتيجيات القيادة التنفيذية والابتكار السفلي من قِبل وحدات الأعمال غير م確立. الجهود غير رسمية، وغير مستندة، ومتباينة. لا توجد عمليات نظامية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التنسيق بين استراتيجيات الذكاء الاصطناعي واستراتيجيات القيادة التنفيذية والابتكار السفلي من وحدات الأعمال هي قدرة قيد التطوير. توجد بعض المستندات، لكن العمليات غير محددة بشكل كامل أو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التشغيلية: قدرة التنسيق بين استراتيجيات الذكاء الاصطناعي واستراتيجيات القيادة التنفيذية والابتكار السفلي من خلال وحدات الأعمال. هذه القدرة محددة جيدًا مع عمليات مستندة. نهج منهجي بوضوح ملكية واضحة ورقابة. العمليات متابعة بشكل مستمر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التنسيق بين استراتيجيات الذكاء الاصطناعي واستراتيجيات القيادة التنفيذية والابتكار السفلي من قبل وحدات الأعمال. يتم إدارة هذه القدرة الاستراتيجية مع استخدام مقاييس وأساليب التحسين المستمر. وجودة قوية وإحداث التنسيق بين الوظائف المختلفة. مراجعة دورية وتحسين عمليات العمل.</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المُحسّنة/المُحولكة: قدرة التَّكامل بين استراتيجيات الذكاء الاصطناعي واستراتيجيات القيادة العليا وابتكار الوحدات التجارية من خلال تحسين مستمر وقيادة قطاعية. قدرة اتخاذ قرارات مدعومة بالبيانات مع قدرات توقّعية. مشاركة الابتكار وافضل الممارسات عبر المؤسسة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1.3.7 تصميم النظام البيئي ذو المستوى العالي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الاستثنائية: قدرة شاملة على تشكيل وتهيئة نظام بيئي من خلال الاستحواذ أو الشراكة (داخلياً أو خارجياً) لدعم استراتيجيات الذكاء الاصطناعي. هذه القدرة غير م確立. الجهود غير رسمية، وغير مستندة، ومتباينة. لا توجد عمليات منهجية أو حوكمة موضعجة.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تشكيل النظام البيئي بشكل شامل وإدخاله من خلال عمليات الاندماج أو الشراكات (داخلياً أو خارجياً) لدعم استراتيجيات الذكاء الاصطناعي. بعض المستندات موجودة، لكن العمليات غير محددة بشكل كامل أو مطبقة بشكل متسق. هيكلية الحوكمة الأولية بدأت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تشكيل النظام البيئي بشكل شامل وإدخاله من خلال عمليات الاندماج أو الشراكات (داخليًا أو خارجيًا) لدعم استراتيجيات الذكاء الاصطناعي. هذه القدرة محددة جيدًا مع عمليات موثقة. نهج منهجي بوضوحية ملكية وإشراف. العمليات متابعة بشكل مستمر عبر الكيان بأكمله.</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شاملة على تشكيل النظام البيئي وإدخاله عبر عمليات الاندماج أو الشراكات (داخليًا أو خارجيًا) لدعم استراتيجيات الذكاء الاصطناعي. يتم إدارة هذه القدرة استراتيجيًا مع استخدام مقاييس وأساليب تحسين مستمر. وجودة قوية و التنسيق عبر الوظائف. مراجعة دورية و تحسين عمليات العمل.</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المثاليه/المتحوله: القدرة على تشكيل النظام البيئي بشكل شامل وزرعه من خلال الاستحواذ أو التعاون (داخلياً أو خارجياً) لدعم استراتيجيات الذكاء الاصطناعي. هذه القدرة مستمرة في التحسين والمتفوقة في الصناعة. قرار مستند إلى البيانات مع قدرات تنبؤية.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1.4 تطوير و تنسيق خطة الاستراتيجية للذكاء الاصطناعي</w:t>
      </w:r>
    </w:p>
    <w:p>
      <w:pPr>
        <w:bidi w:val="1"/>
        <w:spacing w:before="240" w:after="120"/>
        <w:jc w:val="right"/>
      </w:pPr>
      <w:r>
        <w:rPr>
          <w:rFonts w:ascii="Dubai" w:hAnsi="Dubai"/>
          <w:b/>
          <w:color w:val="00467F"/>
          <w:sz w:val="22"/>
          <w:rtl w:val="1"/>
        </w:rPr>
        <w:t>1.4.8 وضع خطة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لقد تم تطوير خطة استراتيجية عالية المستوى للذكاء الاصطناعي مع نقاط ميلمار قصيرة وطويلة الأجل تغطي جميع الجوانب الاجتماعية والتكنولوجية للذكاء الاصطناعي. هذه القدرة غير م確立. الجهود غير رسمية، وغير مستندة، ومتباينة. لا توجد عمليات منهجية أو حوكمة موضعجة.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تصميم خطة استراتيجية عالية المستوى للذكاء الاصطناعي مع علامات ميلمية قصيرة وطويلة الأجل تغطي جميع الجوانب الاجتماعية والتكنولوجية للذكاء الاصطناعي. هذه القدرة قيد التطوير. هناك بعض المستندات المتاحة، لكن العمليات غير محددة بشكل كامل أو غير مطبقة بشكل متسق. هيكلية الحوكمة الأولية قيد التشكيل.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محددة / مرحله التشغيلية: القدرة على تطوير خطة عاليه لذكاء الاصطناعي مع نقاط معلم قصيرة وطويلة الأجل تغطي جميع الجوانب الاجتماعية والتكنولوجيا للذكاء الاصطناعي. هذه القدرة محددة جيداً مع عمليات مستندة. نهج منهجي بوضوح ملكية وتحكيم.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تطوير خطة رفيعة المستوى للذكاء الاصطناعي مع نقاط مرجعية قصيرة وطويلة الأجل تغطي جميع الجوانب الاجتماعية والتكنولوجية للذكاء الاصطناعي. هذه القدرة تُدار استراتيجياً مع معايير وأساليب تحسين مستمر. وجود تدبير حكمي قوي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مُحسّنة/محولّة: قدرة تطوير خطة رائدة في الذكاء الاصطناعي مع علامات ميلاد قصيرة وطويلة الأمد تغطي جميع الجوانب المجتمعية والتكنولوجية للذكاء الاصطناعي. قدرة مستمرة مُحسّنة ورائدة في الصناعة. قرارات مُتخذة على أساس بيانات مع قدرة توقّعية.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1.4.9 توافق على خطة التكنولوجيا الاصطناعية الذكية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التنسيق مع أصحاب المصلحة في خطة الذكاء الاصطناعي غير م確立ت. الجهود غير رسمية، غير مستندة إلى وثائق،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التنسيق مع أصحاب المصلحة للأطر البرمجية الذكاء الاصطناعي قيد التطوير. بعض المستندات موجودة، 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قدرة التنسيق مع أصحاب المصلحة للخطة المتعلقة بالذكاء الاصطناعي. هذه القدرة محددة جيدًا مع عمليات مستندات. نهج منهجي بوضوح مع ملكية وحوكمة واضحة. العمليات مع مراعاة الظروف والاحتياجات المختلفة في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لقد تم إدارة قدرة التنسيق مع أصحاب المصلحة للخطة المتعلقة بالذكاء الاصطناعي استراتيجياً، باستخدام مقاييس وأساليب التحسين المستمر. توجد إشراف قوي و التنسيق بين الوظائف المختلفة. يتم مراجعة العمليات و تحسينها بانتظام.</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قدرة التنسيق مع أصحاب المصلحة في خطة الذكاء الاصطناعي. هذه القدرة مستمرة في التحسين وهي مبتكرة في الصناعة. قرارات متخذة على أساس بيانات مع قدرات تنبؤية. يتم مشاركة الابتكار وال лучших ممارسات داخل المنظمة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1.5 ابتكار الذكاء الاصطناعي / تطهير الذكاء الاصطناعي</w:t>
      </w:r>
    </w:p>
    <w:p>
      <w:pPr>
        <w:bidi w:val="1"/>
        <w:spacing w:before="240" w:after="120"/>
        <w:jc w:val="right"/>
      </w:pPr>
      <w:r>
        <w:rPr>
          <w:rFonts w:ascii="Dubai" w:hAnsi="Dubai"/>
          <w:b/>
          <w:color w:val="00467F"/>
          <w:sz w:val="22"/>
          <w:rtl w:val="1"/>
        </w:rPr>
        <w:t>1.5.10 تعزيز ثقافة الابتكار</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الاستئنافية: قدرة تطوير ثقافة فضولية تحدي السائد، بحث بنشاط آراء بديلة، وتعقب باستمرار التفكير المضطرب أو المتناقض. تحفيز مجتمعات الممارسة. القدرة غير م確立. الجهود غير رسمية، غير مستندة، و غير منسجمة. لا يوجد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 الجديد/التطور: قدرة على تطوير ثقافة فضولية تتحدى الواقع الراهن، وتسعى بنشاط إلى وجهات النظر البديلة، وتبحث باستمرار عن التفكير المبتكر أو المتعارض. تحفيز مجتمعات الممارسة. قدرة قيد التطوير. بعض الوثائق موجودة، ولكن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تطوير ثقافة فضولي تحدي الوضع الراهن، و البحث بنشاط عن وجهات النظر البديلة، و البحث بانتظام عن التفكير المضطرب أو المتناقض. تحفيز مجتمعات الممارسة. هذه القدرة محددة جيداً مع عمليات مستندة. نهج منهجي بوضوح ملكية و حوكمة. العمليات تُتبع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على تطوير ثقافة فضولية تتحدى الواقع الراهن، وتبحث بنشاط عن آراء بديلة، وتتبنى باستمرار التفكير المبتكر أو المتناقض. تحفيز مجتمعات الممارسة. قدرة استراتيجياً مُدارة مع مقاييس وتحسين مستمر.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القدرة على تعزيز ثقافة فضولية تحدي الوضع الراهن، وتحقيق رؤى بديلة بنشاط، وتعزيز التفكير المتعارض أو المبتكر بشكل منهجي. تحفيز مجتمعات الممارسة. قدرة مُحسّنة باستمرار وقيادية في الصناعة. اتخاذ قرارات مبنية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1.5.11 تحديد وتقييم الأفكار والتجارب</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القدرة على التعرف على الأفكار الإبداعية من جميع أنحاء المنظمة وإدارتها وتطويرها ورعايتها بطريقة منهجية، للتأكد من تطوير وإطلاق أفضل الأفكار بشكل فعال. القدرة على دمج ثقافة الابتكار مع العمليات المنهجية لإدارة الأفكار. هذه القدرة غير م確立ت. الجهود غير رسمية، وغير مستندة،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المؤسسة على التعرف على الأفكار الإبداعية من جميع أنحاء المنظمة و تقييمها وإدارتها و تهيئةها بشكل نظامي، لضمان تطوير وإطلاق الفكرة الأكثر إشراقًا بشكل فعال. القدرة على دمج ثقافة الابتكار مع العمليات المنهجية لإدارة الأفكار. هذه القدرة قيد التطوير. توجد بعض الوثائق، لكن العمليات غير محددة بشكل كامل أو مطبقة بشكل ثابت. هيكلية الحوكمة الأساسية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التعرف على الأفكار الابتكارية وإ évaluation وإدارة ورعاية هذه الأفكار من جميع أنحاء المنظمة، وضمان تطوير وإطلاق فعال لأفضل مفاهيمها. القدرة على دمج ثقافة الابتكار مع العمليات الهيكلية لإدارة الأفكار. هذه القدرة محددة بوضوح مع عمليات موثقة. نهج منهجي بوضوحية وإشراف. العمليات متابعة بشكل ثابت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تحديد الأفكار الإبداعية من جميع أنحاء المنظمة وإدارتها بشكل منهجي، وضمان تطوير وإطلاقها بشكل فعال. القدرة على دمج ثقافة الابتكار مع العمليات المنهجية لإدارة الأفكار. قدرة استراتيجية مدارة بمقاييس وتحسين مستمر. تدبير قوي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التحسين/التغيير: قدرة المؤسسة على التعرف على الأفكار الابتكارية وتحديدها وتقييمها وإدارتها وتنميتها من جميع أنحاء المؤسسة، لضمان تطوير وإطلاق المفاهيم الواعدة بشكل فعال. القدرة على دمج ثقافة الابتكار مع العمليات الهيكلية لإدارة الأفكار. هذه القدرة مستمرة في التحسين ومستوى قيادة الصناعة. اتخاذ القرارات القائمة على البيانات مع قدرات تنبؤية. مشاركة الابتكار وال лучших الممارسات داخل المؤسسة و خارجها.</w:t>
            </w:r>
            <w:r>
              <w:rPr>
                <w:rFonts w:ascii="Dubai" w:hAnsi="Dubai"/>
                <w:i/>
                <w:color w:val="003366"/>
                <w:sz w:val="16"/>
                <w:rtl w:val="1"/>
              </w:rPr>
              <w:br/>
              <w:br/>
              <w:t>أنواع الأدلة: Documentation, Process artifacts, Meeting notes, Reports</w:t>
            </w:r>
          </w:p>
        </w:tc>
      </w:tr>
    </w:tbl>
    <w:p/>
    <w:p>
      <w:pPr>
        <w:pStyle w:val="Heading2"/>
        <w:bidi w:val="1"/>
        <w:jc w:val="right"/>
      </w:pPr>
      <w:r>
        <w:rPr>
          <w:rFonts w:ascii="Dubai" w:hAnsi="Dubai"/>
          <w:rtl w:val="1"/>
        </w:rPr>
        <w:t>البُعد 2: قيمة الذكاء الاصطناعي</w:t>
      </w:r>
    </w:p>
    <w:p>
      <w:pPr>
        <w:pStyle w:val="Heading3"/>
        <w:bidi w:val="1"/>
        <w:jc w:val="right"/>
      </w:pPr>
      <w:r>
        <w:rPr>
          <w:rFonts w:ascii="Dubai" w:hAnsi="Dubai"/>
          <w:rtl w:val="1"/>
        </w:rPr>
        <w:t>2.6 تطوير وإدارة محفظة حالات استخدام الذكاء الاصطناعي</w:t>
      </w:r>
    </w:p>
    <w:p>
      <w:pPr>
        <w:bidi w:val="1"/>
        <w:spacing w:before="240" w:after="120"/>
        <w:jc w:val="right"/>
      </w:pPr>
      <w:r>
        <w:rPr>
          <w:rFonts w:ascii="Dubai" w:hAnsi="Dubai"/>
          <w:b/>
          <w:color w:val="00467F"/>
          <w:sz w:val="22"/>
          <w:rtl w:val="1"/>
        </w:rPr>
        <w:t>2.6.12 تقييم وتخطيط استخدام حالات استخدام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البداية/المبادرة: تتضمن هذه القدرة تقييم الأغراض المتعلقة باستخدام الذكاء الاصطناعي وتصنيفها بناءً على أبعاد مثل المخاطر والقيمة والجهد والتعقيد والقابلية للتطبيق. يضمن ذلك تخصيص الموارد لأولويات العمل الأكثر تأثيراً وقابلية للتطبيق. هذه القدرة غير م確立.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تتضمن هذه القدرة تقييم وتصنيف استخدامات الذكاء الاصطناعي بشكل منهجي بناءً على أبعاد مثل المخاطر والقيمة والجهد والتعقيد والقابلية للتطبيق. وهذا يضمن تخصيص الموارد إلى المشاريع الأكثر تأثيرًا وقابلية للتطبيق. قدرة هي đang يتم تطويرها. بعض المستندات موجودة، ولكن العمليات غير محددة بشكل كامل أو لا تُطبق بشكل متسق. الهياكل التنظيمية الأولية هي đang تتكون.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المحددة/المستخدمة: تتضمن هذه القدرة تقييمًا منهجيًا وتصنيفًا لحالات استخدام الذكاء الاصطناعي بناءً على أبعاد مثل المخاطر والقيمة والجهد والتعقيد والقابلية للتطبيق. تضمن تخصيص الموارد إلى المشاريع الأكثر تأثيرًا وقابلية للتطبيق. هذه القدرة محددة جيدًا مع عمليات موثقة. نهج منهجي بوضوح مع ملكية وحوكمة واضحة.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تتضمن هذه القدرة تقييم وتصنيف حالات استخدام الذكاء الاصطناعي بطريقة منهجية بناءً على أبعاد مثل المخاطر والقيمة والجهد والتعقيد والقابلية للتطبيق. تضمن تخصيص الموارد إلى المشاريع الأكثر تأثيرًا وقابلية للتطبيق. يتم إدارة القدرة الاستراتيجية مع استخدام المقاييس والتحسين المستمر. وجودة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تتضمن هذه القدرة تقييمًا وتصنيفًا منهجيًا للحالات التطبيقية للذكاء الاصطناعي وفقًا للبعدين المذكورين، مما يضمن تخصيص الموارد إلى المشاريع الأكثر تأثيرًا وقابلية للتطبيق. يتم تحسين القدرة باستمرار وстановل قيادة الصناعة. قرارات مبنية على البيانات مع قدرات تنبؤية. يتم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2.6.13 مواءمة حافظة حالات استخدام الذكاء الاصطناعي بين الأعمال وتكنولوجيا المعلومات</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هذه القدرة تركز على ضمان أن حالات استخدام الذكاء الاصطناعي والخليط العام يتماشى مع أهداف الأعمال والقدرات التكنولوجية. يتضمن ذلك التعاون المستمر بين الأعمال والتكنولوجيا لتوازن المخاطر والقابلية للتطبيق، لضمان التماسك الاستراتيجي والانسجام التشغيلي. القدرة غير م確立.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تركز هذه القدرة على ضمان أن حالات استخدام الذكاء الاصطناعي والخليط المالي العام يتماشى مع أهداف الأعمال والقدرات التقنية. يتضمن ذلك التعاون المستمر بين الأعمال والتكنولوجيا لتوازن المخاطر والقابلية للتطبيق، لضمان التماسك الاستراتيجي والانسجام التشغيلي. القدرة قيد التطوير. توجد بعض المستندات، ولكن العمليات غير محددة بشكل كامل أو لا تُطبق بشكل متسق. هيكل الحكم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مرحلة التعريف / التشغيلية: هذه القدرة تركز على ضمان أن استخدامات الذكاء الاصطناعي والمحفظة الكلية يتماشون مع أهداف الأعمال والقدرات التقنية. يتضمن ذلك التعاون المستمر بين الأعمال والتكنولوجيا لتوازن المخاطر والقابلية للتنفيذ، وضمان التماسك الاستراتيجي والانسجام التشغيلي. هذه القدرة محددة جيدًا مع عمليات مستندة. نهج منهجي بوضوح 소유ية وإدارة واضحة. العمليات متابعة بشكل مستمر في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تركز هذه القدرة على ضمان تطابق حالات الاستخدام الذكاء الاصطناعي والخليط العام مع أهداف الأعمال والقدرات التقنية. تتضمن هذه المرحلة تعاون مستمر بين الأعمال والتكنولوجيا لتوازن المخاطر والقابلية للتنفيذ، وضمان الاتساق الاستراتيجي والانسجام التشغيلي. يتم إدارة القدرة هذه إدارياً واستراتيجياً مع استخدام مقاييس وأساليب تحسين مستمر. وجود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المثلى/التغيرية: هذه القدرة تركز على ضمان أن استخدامات الذكاء الاصطناعي والخليط المالي العام يتماشى مع أهداف الأعمال والقدرات التكنولوجية. يتضمن ذلك التعاون المستمر بين الأعمال والتكنولوجيا لتوازن المخاطر والقابلية للتنفيذ، لضمان الاتساق الاستراتيجي وال synergia التشغيلية. القدرة مُحسنة باستمرار وقائمة على الصدارة في الصناعة. اتخاذ القرارات المبنية على البيانات مع قدرات تنبؤية.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2.7 تطوير مقترحات القيمة وحالات العمل المتعلقة بالذكاء الاصطناعي</w:t>
      </w:r>
    </w:p>
    <w:p>
      <w:pPr>
        <w:bidi w:val="1"/>
        <w:spacing w:before="240" w:after="120"/>
        <w:jc w:val="right"/>
      </w:pPr>
      <w:r>
        <w:rPr>
          <w:rFonts w:ascii="Dubai" w:hAnsi="Dubai"/>
          <w:b/>
          <w:color w:val="00467F"/>
          <w:sz w:val="22"/>
          <w:rtl w:val="1"/>
        </w:rPr>
        <w:t>2.7.14 وضع حالات استخدام تجارية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البداية/الموقف الاستثنائي: القدرة على إنشاء قضايا عمل تجارية واضحة ومقنعة وإدلة قوية بشكل ثابت للاستثمارات في الذكاء الاصطناعي التي تحصل على الموافقة التنفيذية والتمويل. هذه القدرة غير م確立. الجهود غير رسمية، وغير مستندة، و غير منسجمة.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قوية على إنشاء قضايا أعمال متميزة وواضحة ومدعومة بأدلة بشكل مستمر للإستثمارات في الذكاء الاصطناعي للحصول على الموافقة الإدارية والتمويل. بعض الوثائق موجودة،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مرحلة التعريف / التشغيلية: قدرة المؤسسة على إنشاء قضايا أعمال متميزة وواضحة ومدعومة بأدلة بشكل ثابت للإستثمارات في الذكاء الاصطناعي للحصول على الموافقة الإدارية والتبرعات. قدرة محددة مع عمليات موثقة. نهج منهجي بوضوح ملكية وإشراف واضح. العمليات متابعة بثبات عبر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القدرة على إنشاء قضايا عمل تجارية واضحة ومحققة ومقنعة بناءً على أدلة للأعمال المتعلقة بالذكاء الاصطناعي بشكل مستمر وتلقي موافقة إدارية وتمويل. يتم إدارة هذه القدرة استراتيجيًا مع معايير قياسية وتحسين مستمر. وجودة تدبيرية قوية و التنسيق عبر الوظائف.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التحسين/التغيير: قدرة مستمرة على إنشاء قضايا عمل قوية وواضحة ومبنية على أدلة للاستثمارات في الذكاء الاصطناعي للحصول على موافقة قيادية وتمويل مستمر. قدرة مُحسنة باستمرار وقيادية في الصناعة. قرارات متخذة على أساس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2.7.15 رصد أفضل الممارسات لحافظات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التتبع والتحليل للموا ๆ  الاتجاهات والممارسات الممتازة في إدارة محفظة الذكاء الاصطناعي لتحديد الفرص لتحسين الأداء. هذه القدرة غير م確立. الجهود غير رسمية، غير مستندة إلى وثائق، ومتباينة.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تتبع وتحليل الاتجاهات الصناعية والممارسات الممتازة في إدارة محفظة الذكاء الاصطناعي لتحديد الفرص للتحسين. قدرة قيد التطوير. بعض المستندات موجودة، ولكن العمليات غير محددة بشكل كامل أو غير مطبقة بشكل منسجم.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المحددة/المشغلة: القدرة على تتبع وتحليل الاتجاهات الصناعية والممارسات الافضل في إدارة محفظة الذكاء الاصطناعي لتحديد الفرص للتحسين. هذه القدرة محددة جيداً مع عمليات موثقة. نهج منهجي بوضوح في ملكية وإدارة. العمليات تُتبع بشكل مستمر عبر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_managed/استراتيجية_مرحلة_: القدرة على تتبع وتحليل الاتجاهات الصناعية والممارسات المثلى في إدارة محفظة الذكاء الاصطناعي لتحديد الفرص للتحسين. هذه القدرة يتم إدارتها استراتيجياً باستخدام مقاييس وأساليب التحسين المستمر. وجودة قوية و التنسيق بين الوظائف المختلفة. المراجعة المنتظمة والتحسين المستمر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مرحله مُحسنة/معمقة: القدرة على تتبع وتحليل الاتجاهات الصناعية والممارسات القياسية في إدارة محفظة الذكاء الاصطناعي لتحديد الفرص للتحسين. هذه القدرة مستمرة في التحسين وقيمتها مُنتصرة في الصناعة. قرارات متخذة على أساس بيانات مع قدرات تنبؤية. الابتكار والممارسات القياسية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2.7.16 قياس أداء مجموعة حالات الاستخدام الخاصة بذكاء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استخدام التحليلات، تتبع مقاييس الأداء والتقييم النتائج لتقييم فعالية وتقييم العائد على الاستثمار لتنفيذ الذكاء الاصطناعي. هذه القدرة غير م確立ت. الجهود غير رسمية، وغير مستندة إلى وثائق،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استخدام التحليلات، متابعة مقاييس الأداء والتقييم النتائج لتقييم فعالية ونسبة العائد على الاستثمار لتطبيقات الذكاء الاصطناعي. هذه القدرة قيد التطوير. يوجد بعض الوثائق،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استخدام التحليلات، متابعة مقاييس الأداء والتقييم النتائج لقياس الفعالية والـROI لتنفيذ الذكاء الاصطناعي. هذه القدرة محددة بعمليات موثقة. نهج منهجي بوضوحية وإدارة مسؤوليات واضحة. العمليات تُتبع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استخدام التحليلات، تتبع مقاييس الأداء والتقييم النتائج لتقييم الفعالية والعائد على الاستثمار لتنفيذ الذكاء الاصطناعي. قدرة استراتيجية مدارة بمقاييس وتحسين مستمر. حوكمة قوية و التنسيق بين الوظائف المختلفة.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القدرة على استخدام التحليلات، متابعة مقاييس الأداء والتقييم النتائج لتقييم فعالية وتقييم عائد الاستثمار لتنفيذ الذكاء الاصطناعي. هذه القدرة مستمرة في التحسين وقائمة على المعايير القيادية في الصناعة. قرارات مبنية على 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2.7.17 إدارة مقترحات قيمة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ضمان تطابق مبادرات الذكاء الاصطناعي لobjectives الاستراتيجية، وتوصيل قيمة تجارية ملموسة، وdemonstrate إظهار عائد استثمار إيجابي. هذه القدرة غير المنشأة. الجهود غير رسمية، وليست موثقة،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ضمان أن تكون مبادرات الذكاء الاصطناعي متوافقة مع الأهداف الاستراتيجية، وتقدم قيمة تجارية ملموسة، وتحقق عائدًا إيجابيًا على الاستثمار. بعض المستندات موجودة، لكن العمليات غير محددة بشكل كامل أو غير مطبقة بشكل متسق. هيكلية الحوكمة الأولية قيد التشكيل.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ضمان تطابق المبادرات الذكاء الاصطناعي للأهداف الاستراتيجية، وتوصيل قيمة تجارية ملموسة وتقديم عائد استثمار إيجابي. هذه القدرة محددة بوضوح مع عمليات موثقة. نهج منهجي بوضوح ملكية وتحديث. العمليات تُتبع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القدرة على ضمان تطابق مبادرات الذكاء الاصطناعي لObjectives الاستراتيجية، وتوصيل قيمة تجارية ملموسة وتقديم عائد استثمار إيجابي. يتم إدارة هذه القدرة الاستراتيجية مع المقاييس والتحسين المستمر. وجودة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المؤسسة على ضمان مبادرات الذكاء الاصطناعي لتنسجها مع أهداف الاستراتيجية، وتوصيل قيمة تجارية ملموسة، وتقديم عائد استثمار إيجابي. قدرة مستمرة على التحسين والقيادة في الصناعة. قرارات مبنية على البيانات مع قدرات تنبؤية. مشاركة الابتكار و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2.8 تطوير محفظات منتجات الذكاء الاصطناعي</w:t>
      </w:r>
    </w:p>
    <w:p>
      <w:pPr>
        <w:bidi w:val="1"/>
        <w:spacing w:before="240" w:after="120"/>
        <w:jc w:val="right"/>
      </w:pPr>
      <w:r>
        <w:rPr>
          <w:rFonts w:ascii="Dubai" w:hAnsi="Dubai"/>
          <w:b/>
          <w:color w:val="00467F"/>
          <w:sz w:val="22"/>
          <w:rtl w:val="1"/>
        </w:rPr>
        <w:t>2.8.18 تحديد و تطوير فرص منتجات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التعرف على التغيرات السوقية والاحتياجات الفضلى التي تمثل فرصًا تُحقق بشكل أفضل من خلال منتجات الذكاء الاصطناعي. وهذا يشمل تصميم أنظمة منتجات موحدة التي تضمن التوافق والقابلية للتوسع والتوافق الاستراتيجي عبر حلول الذكاء الاصطناعي المختلفة. القدرة غير م確立. الجهود غير رسمية و未经文檔化 و غير متسقة. لا توجد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القدرة على تحديد ديناميكيات السوق والاحتياجات التي تمثل فرصًا يمكن تحقيقها بشكل أفضل باستخدام منتجات الذكاء الاصطناعي. وهذا يشمل تصميم أنظمة منتجات موحدة التي تضمن التوافق، القابلية للتطوير، والتماسك الاستراتيجي عبر حلول الذكاء الاصطناعي المختلفة. هذه القدرة في التطور. بعض المستندات موجودة، ولكن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محددة/عملية: القدرة على تحديد ديناميكيات السوق والاحتياجات العميلية التي تمثل فرصًا تُحقق بشكل أفضل باستخدام منتجات الذكاء الاصطناعي. وهذا يشمل تصميم أنظمة منتجات موحدة التي تضمن التوافق، القابلية للتطوير، والتوافق الاستراتيجي بين حلول الذكاء الاصطناعي المختلفة. هذه القدرة محددة بوضوح مع عمليات مستندة. نهج منهجي بوضوح للمسؤولية والحكم.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القدرة على تحديد الديناميكيات السوقية والاحتياجات العميلية التي تمثل فرصًا مثالية للتحقيق باستخدام منتجات الذكاء الاصطناعي. وهذا يشمل تصميم أنظمة منتجات موحدة التي تضمن التوافق والقابلية للتطوير واستراتيجية التوافق عبر حلول الذكاء الاصطناعي المختلفة. يتم إدارة هذه القدرة استراتيجيًا مع استخدام مقاييس وأساليب التحسين المستمر. وجودة قوية وإدارة متقاطعة للوظائف.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التعرف على التغيرات السوقية والاحتياجات العميلية التي تمثل فرصًا مُثلى لتحقيقها باستخدام منتجات الذكاء الاصطناعي. وهذا يشمل تصميم أنظمة منتجات مُنسقة تضمن التوافق، القابلية للتطوير، والتماسك الاستراتيجي عبر حلول الذكاء الاصطناعي المختلفة. هذه القدرة مستمرة في التحسين وقائمة على الصناعة. اتخاذ القرارات القائمة على البيانات مع القدرة التوقّعية. الابتكار وال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2.8.19 إدارة محفظة منتجات الذكاء الاصطناعي ومشاركة أصحاب المصلحة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القدرة على إدارة محفظة منتجات الذكاء الاصطناعي، بما في ذلك تقييم وتحسين استراتيجيات المنتجات والخريطة الزمنية والخصائص والعمليات، استجابةً للطلب والاحتياجات السوقية. هذا还包括 تقديم فرص المنتج إلى أصحاب المصلحة والمصلحين للحصول على التمويل والاستثمار، وكذلك التواصل حول التقدم والمخاطر والفوائد مع أصحاب المصلحة. هذه القدرة غير م確立. الجهود غير رسمية، وغير مستندة، ومتباينة.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إدارة محفظة منتجات الذكاء الاصطناعي، بما في ذلك تقييم وتحسين استراتيجيات المنتجات والخريطة الزمنية والخصائص والعمليات، للتكيف مع الطلب والاحتياجات السوقية. كما يشمل تقديم الفرص المنتجية لجهات الاهتمام والاستثمارات للحصول على التمويل، وكذلك التواصل حول التقدم والمخاطر والفوائد لجهات الاهتمام. هذه القدرة قيد التطوير. توجد بعض المستندات، 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إدارة محفظة منتجات الذكاء الاصطناعي، بما في ذلك تقييم وتحسين استراتيجيات المنتجات والخريطة الزمنية والخصائص والعمليات، استجابةً للطلب والاحتياجات السوقية. كما يشمل تقديم فرص المنتج إلى أصحاب المصلحة وال prospects للحصول على التمويل والاستثمار، وكذلك التواصل حول التقدم والمخاطر والفوائد مع أصحاب المصلحة. هذه القدرة محددة جيدًا مع عمليات موثقة. نهج منهجي بوضوح في ملكية وتحديث. يتم اتباع العمليات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إدارة محفظة منتجات الذكاء الاصطناعي، بما في ذلك تقييم وتحسين استراتيجيات المنتجات وخرائطها وخصائصها وعملياتها، استجابةً للطلب والاحتياجات السوقية. كما يشمل تقديم فرص المنتج إلى أصحاب المصلحة وال prospects للحصول على التمويل والاستثمار، بالإضافة إلى التواصل حول التقدم والمخاطر والفوائد للمعنيين. هذه القدرة تُدار استراتجياً مع معايير وأساليب تحسين مستمر. وجود حوكمة قوية و التنسيق بين الوظائف المختلفة. مراجعة دورية و تحسين عمليات التحسين.</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تحسين/التغيير: قدرة إدارة محفظة منتجات الذكاء الاصطناعي، بما في ذلك تقييم وتحسين استراتيجيات المنتجات ورسومات العمل (roadmaps)، وخصائصها وعملياتها، استجابةً للطلب والاحتياجات السوقية. هذا يشمل أيضًا عرض فرص المنتجات لجهات الاهتمام (stakeholders) وال prospects للحصول على التمويل وال 投资، بالإضافة إلى التواصل حول التقدم والمخاطر والفوائد لجهات الاهتمام. هذه القدرة مستمرة في التحسين وقائمة على المعايير القيادية في الصناعة. قرار مستند إلى البيانات مع قدرات تنبؤية. الابتكار و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2.8.20 تأمين التمويل، والاستثمار، والاتصالات لمنتجات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الحصول على تمويل و 投资 لمنتجات الذكاء الاصطناعي من خلال عرض الفرص ل أصحاب المصلحة والعملاء المحتملين.这也包括 التواصل والإدارة التغيير لتعريف مجموعة منتجات الذكاء الاصطناعي ل أصحاب المصلحة وال 投资ors، وبالتالي ضمان الشفافية والتوافق. هذه القدرة غير م確立. الجهود غير رسمية، وغير مستندة، و غير متسقة.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الحصول على تمويل و 投资 لمنتجات الذكاء الاصطناعي من خلال تقديم الفرص ل أصحاب المصلحة وال prospects.这也包括 التواصل والإدارة التغيير لتعريف مجموعة منتجات الذكاء الاصطناعي لل أصحاب المصلحة والم 投资ors، وبالتالي التأكد من الشفافية والتوافق. قدرة هي đang يتم تطويرها. يوجد بعض الوثائق، ولكن العمليات غير محددة بشكل كامل أو لا تطبق بشكل متسق. الهياكل الإدارية الأولية هي đang تتكون.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قدرة الحصول على التمويل والاستثمار لمنتجات الذكاء الاصطناعي من خلال عرض الفرص للمعنيين والإيتكلين.这也包括 التواصل والإدارة التغيير لتعريف محفظة منتجات الذكاء الاصطناعي للمعنيين المستثمرين، وبالتالي التأكد من الشفافية والتوافق. قدرة محددة بوضوح مع العمليات المستندة إلى الوثائق.نهج منهجي بوضوح في ملكية وإدارة.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الحصول على التمويل والاستثمار لمنتجات الذكاء الاصطناعي من خلال عرض الفرص للمعنيين والإيتكلين. كما تشمل التواصل والإدارة التغيير لتعريف مجموعة منتجات الذكاء الاصطناعي للمعنيين المستثمرين، مما يضمن الشفافية والتوافق. يتم إدارة القدرة الاستراتيجية مع المؤشرات والتحسين المستمر. وجود حوكمة قوية و التنسيق بين الوظائف. مراجعة دورية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المُحسنة/المُحولفة: قدرة الحصول على التمويل والاستثمار لمنتجات الذكاء الاصطناعي من خلال عرض الفرص للمعنيين والمصلحين. كما تشمل التواصل والإدارة التغييرية لتعريف مجموعة منتجات الذكاء الاصطناعي للمعنيين المستثمرين، مما يضمن الشفافية والتوافق. هذه القدرة مستمرة في التحسين وهي قيادية في الصناعة. قرار مستند إلى البيانات مع قدرات تنبؤية. الابتكار وال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2"/>
        <w:bidi w:val="1"/>
        <w:jc w:val="right"/>
      </w:pPr>
      <w:r>
        <w:rPr>
          <w:rFonts w:ascii="Dubai" w:hAnsi="Dubai"/>
          <w:rtl w:val="1"/>
        </w:rPr>
        <w:t>البُعد 3: منظمة الذكاء الاصطناعي</w:t>
      </w:r>
    </w:p>
    <w:p>
      <w:pPr>
        <w:pStyle w:val="Heading3"/>
        <w:bidi w:val="1"/>
        <w:jc w:val="right"/>
      </w:pPr>
      <w:r>
        <w:rPr>
          <w:rFonts w:ascii="Dubai" w:hAnsi="Dubai"/>
          <w:rtl w:val="1"/>
        </w:rPr>
        <w:t>3.9 تطوير الشراكات الخارجية والتحالفات للاستعانة بذكاء الاصطناعي</w:t>
      </w:r>
    </w:p>
    <w:p>
      <w:pPr>
        <w:bidi w:val="1"/>
        <w:spacing w:before="240" w:after="120"/>
        <w:jc w:val="right"/>
      </w:pPr>
      <w:r>
        <w:rPr>
          <w:rFonts w:ascii="Dubai" w:hAnsi="Dubai"/>
          <w:b/>
          <w:color w:val="00467F"/>
          <w:sz w:val="22"/>
          <w:rtl w:val="1"/>
        </w:rPr>
        <w:t>3.9.1 تقييم ورصد قدرات وآفاق شركاء النظام الإيكولوجي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تقييم وMonitoring قدرات الشراكات البيئية والعملاء المحتملين غير مكتمل أو يفتقر إلى التنظيم. الجهود مُقسَّمة بين أقسام مُتفرقة، مع مبادرات مؤقتة وفردية. الممارسات غير رسمية وتستند إلى أبطال فرديين.</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المستوى التجريبي، تقييم وMonitoring قدرات الشراكات البيئية والم prospects قيد التطور وجزئياً متنسق.Exist الهياكل الأولية مع بدء التجارب الأولية.دعم تنظيمي محدود مع تطوير العمليات الناشئة.</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تقييم وMonitoring قدرات شركاء النظام البيئي والمصلحات يتماشى استراتيجياً مع أهداف الأعمال من خلال بناء القدرة النظامي. العمليات تصبح مستقرة مع تطبيقات التشغيلية ودعم تنظيمي واضح.</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المعياري، يتم تقييم وMonitoring قدرات شركاء النظام البيئي والمصلحين بشكل منهجي عبر المنظمة مع ممارسات مدمجة بعمق. يتم تحسين العمليات وAutomationها عند الامكان، وتوسيع نطاقها على مستوى المؤسسة بدعم قوي للحوكمة.</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الرائد، يتم تقييم وMonitoring قدرات شركاء النظام البيئي والمصلحين بشكل ديناميكي وتكاملي مع الممارسات الرائدة في الصناعة. المنظمة تبتكر باستمرار وتتكيف وتحسن، معترف بها كمرجع لتفوق تنافسي.</w:t>
            </w:r>
          </w:p>
        </w:tc>
      </w:tr>
    </w:tbl>
    <w:p/>
    <w:p>
      <w:pPr>
        <w:bidi w:val="1"/>
        <w:spacing w:before="240" w:after="120"/>
        <w:jc w:val="right"/>
      </w:pPr>
      <w:r>
        <w:rPr>
          <w:rFonts w:ascii="Dubai" w:hAnsi="Dubai"/>
          <w:b/>
          <w:color w:val="00467F"/>
          <w:sz w:val="22"/>
          <w:rtl w:val="1"/>
        </w:rPr>
        <w:t>3.9.2 تطوير المبادرات المشتركة وتعزيز التعاون مع الشركاء الخارجيين</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تطوير المبادرات المشتركة وتعزيز التعاون مع الشراكات الخارجية غير متماسكة أو غير موجودة تمامًا. الجهود مُقيدة في أقسامها الخاصة مع مبادرات محددة بوقت معين وفردية. الممارسات غير رسمية وتعتمد على أبطال المبادرة الفردية.</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المستوى التجريبي، تطوير مبادرات مشتركة وتعزيز التعاون مع الشراكات الخارجية يبرز ويتم التنسيق بشكل جزئي. توجد الإطارات الأولية مع بدء التجارب الأولية. الدعم التنظيمي محدود مع تطوير العمليات الناشئة.</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تطوير مبادرات مشتركة وتعزيز التعاون مع الشركاء الخارجيين متماسكة استراتيجيًا مع أهداف الأعمال من خلال بناء القدرة النظامي. يتم استقرار العمليات مع تطبيقات التشغيل والدعم التنظيمي الواضح.</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التوسيعي، يتم إدارة تطوير المبادرات المشتركة وتعزيز التعاون مع الشركاء الخارجيين بشكل نظامي عبر جميع أنحاء المنظمة، مع تعميق الممارسات المضمنة. يتم تحسين العمليات، وAutomation حيثما كان ذلك ممكناً، والتوسع على نطاق المؤسسة مع وجود حوكمة قوية.</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الرائد، تطوير مبادرات مشتركة وتعزيز التعاون مع الشركاء الخارجيين يتماشى مع الممارسات الرائدة في الصناعة بشكل ديناميكي وتحول الفكرة، حيث تواصل المنظمة الابتكار والتكيف والتحسين، معترف بها كمعيار للامتياز التنافسي.</w:t>
            </w:r>
          </w:p>
        </w:tc>
      </w:tr>
    </w:tbl>
    <w:p/>
    <w:p>
      <w:pPr>
        <w:pStyle w:val="Heading3"/>
        <w:bidi w:val="1"/>
        <w:jc w:val="right"/>
      </w:pPr>
      <w:r>
        <w:rPr>
          <w:rFonts w:ascii="Dubai" w:hAnsi="Dubai"/>
          <w:rtl w:val="1"/>
        </w:rPr>
        <w:t>3.10 إدارة وموازنة النظام البيئي الداخلي والخارجي</w:t>
      </w:r>
    </w:p>
    <w:p>
      <w:pPr>
        <w:bidi w:val="1"/>
        <w:spacing w:before="240" w:after="120"/>
        <w:jc w:val="right"/>
      </w:pPr>
      <w:r>
        <w:rPr>
          <w:rFonts w:ascii="Dubai" w:hAnsi="Dubai"/>
          <w:b/>
          <w:color w:val="00467F"/>
          <w:sz w:val="22"/>
          <w:rtl w:val="1"/>
        </w:rPr>
        <w:t>3.10.1 استراتيجية وتوازن الاستعانة بمصادر داخلية وخارجية لقدرات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إستراتيجية التوازن بين التوظيف الداخلي والخارجي للقدرات الذكاء الاصطناعي غير موحدة أو لا توجد. جهود التخطيط مُعزلة، مبادرات فردية عشوائية. الممارسات غير رسمية وتعتمد على أبطال فرديين.</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مستوى التجريبي، يتم التخطيط وموازنة الاستعانة الداخلية والخارجية للقدرات الذكاء الاصطناعي وهي ظاهرة وجزئياً متنسقة.Exist with early pilots underway. Limited organizational support with nascent processes being developed.</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يتم الاستراتيجية والتوازن بين الاستعانة الداخلية والاستعانة الخارجية للقدرات الذكاء الاصطناعي بشكل استراتيجي متمركز حول أهداف الأعمال مع البناء التدريجي للقدرات. يتم استقرار العمليات مع التو部署 التشغيلي والدعم التنظيمي الواضح.</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مستوى التوسع، يتم إدارة الاستراتيجية والتوازن بين التوظيف الداخلي والخارجي لCapabilities الخاصة بالذكاء الاصطناعي بشكل نظامي عبر المنظمة مع تطبيق ممارسات مدمجة عميقاً. يتم تحسين العمليات، وAutomation حيثما كان ذلك ممكناً، والتوسع على نطاق الشركة بأكملها تحت حكم قوي.</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الرائد، يتم الاستراتيجية والتوازن بين التوظيف الداخلي والخارجي للقدرات الذكاء الاصطناعي بطريقة ديناميكية وتحولية متميزة عالمياً. المنظمة تبتكر باستمرار وتتكيف وتنظم، وتُعتبر مرجعاً معيارياً للvantages التنافسية.</w:t>
            </w:r>
          </w:p>
        </w:tc>
      </w:tr>
    </w:tbl>
    <w:p/>
    <w:p>
      <w:pPr>
        <w:bidi w:val="1"/>
        <w:spacing w:before="240" w:after="120"/>
        <w:jc w:val="right"/>
      </w:pPr>
      <w:r>
        <w:rPr>
          <w:rFonts w:ascii="Dubai" w:hAnsi="Dubai"/>
          <w:b/>
          <w:color w:val="00467F"/>
          <w:sz w:val="22"/>
          <w:rtl w:val="1"/>
        </w:rPr>
        <w:t>3.10.2 تقييم مخاطر الاعتماد المستمر والتخفيف منها عبر النظام البيئي الخارجي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تقييم وتخفيف المخاطر المستمرة والاعتماديات عبر النظام البيئي الخارجي للذكاء الاصطناعي مفكك أو لا يُوجد. جهود مُعزلة مع مبادرات محددة وفردية. الممارسات غير رسمية وتعتمد على أبطال فردية.</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مستوى التجريبي، تقييم وتخفيف المخاطر المستمرة والاعتماديات عبر النظام البيئي الخارجي للذكاء الاصطناعي يبرز ويتم بشكل مجزأٍ.Exist with early pilots underway. Limited organizational support with nascent processes being developed.</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تقييم وتخفيف المخاطر المستمرة والاعتماديات عبر النظام البيئي الخارجي للذكاء الاصطناعي متماسكة مع أهداف الأعمال من خلال بناء القدرة النظامي. يتم استقرار العمليات مع تطبيقات التشغيل والدعم التنظيمي الواضح.</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التوسيعي، يتم تقييم المخاطر والاعتماديات المتعلقة بالاستمرارية عبر النظام البيئي الخارجي وتحقيق تخفيف لها بشكل منهجي في جميع أنحاء المنظمة، حيث تم ترسيخ هذه الممارسات بشكل عميق. يتم تحسين العمليات، تجنيدها تلقائيًا عند الإمكان، والتوسع على نطاقها على مستوى المؤسسة مع وجود حوكمة قوية.</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الرائد، يتم تقييم المخاطر والتهديدات المتعلقة بالاستمرارية والتبعيات عبر النظام البيئي الخارجي للذكاء الاصطناعي بشكل ديناميكي وناقل للتحول، مما يجعله متميزاً على المستوى الصناعي. ي不断创新، ويتكيف، ويزيد من الكفاءة، معترفاً به كمرجع لتفوق المنافسة.</w:t>
            </w:r>
          </w:p>
        </w:tc>
      </w:tr>
    </w:tbl>
    <w:p/>
    <w:p>
      <w:pPr>
        <w:pStyle w:val="Heading3"/>
        <w:bidi w:val="1"/>
        <w:jc w:val="right"/>
      </w:pPr>
      <w:r>
        <w:rPr>
          <w:rFonts w:ascii="Dubai" w:hAnsi="Dubai"/>
          <w:rtl w:val="1"/>
        </w:rPr>
        <w:t>3.11 تطوير النموذج الداخلي للتشغيل</w:t>
      </w:r>
    </w:p>
    <w:p>
      <w:pPr>
        <w:bidi w:val="1"/>
        <w:spacing w:before="240" w:after="120"/>
        <w:jc w:val="right"/>
      </w:pPr>
      <w:r>
        <w:rPr>
          <w:rFonts w:ascii="Dubai" w:hAnsi="Dubai"/>
          <w:b/>
          <w:color w:val="00467F"/>
          <w:sz w:val="22"/>
          <w:rtl w:val="1"/>
        </w:rPr>
        <w:t>3.11.1 مراجعة نموذج التشغيل الداخلي القائم والشبكات الداخلية غير الرسمية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يتم تقييم النموذج الداخلي للتشغيل والشبكات غير الرسمية الداخلية بشكل غير متسق أو عدم وجودها على الإطلاق. تعتمد الجهود على مبادرة فردية ومبادرات منفردة وتعمل في أكوابها الخاصة.</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المستوى التجريبي، يتم حالياً تدقيق النموذج التشغيلي الداخلي القائم وشبكات التواصل الداخلي غير الرسمية، حيث بدأت هذه العمليات في التنسيق بشكل متقطع. هناك مبادئ التأسيس الأولية مع بدء تجارب مبكرة. يوجد دعم تنظيمي محدود مع تطوير العمليات الناشئة.</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يتم مراجعة النموذج الداخلي التشغيلي الحالي وشبكات التواصل الداخلي غير الرسمية استراتيجياً متوافقة مع أهداف العمل لتحقيق القدرة على البناء النظامي. يتم استقرار العمليات مع تطبيقات التشغيلية واضحة الدعم التنظيمي.</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التوسيعي، يتم إدارة تدقيق النموذج التشغيلي الداخلي القائم وشبكات التواصل الداخلي غير الرسمية بشكل نظامي عبر جميع أنحاء المنظمة، مع ت Practices مدمجة بعمق. يتم تحسين العمليات، وAutomation ما أمكن، وتوسيع نطاقها على مستوى المؤسسة، مع وجود تدبير حوكمة قوي.</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القيادي، يتم تقييم نماذج العمل الداخلية وشبكات التواصل الداخلي غير الرسمية بشكل ديناميكي وناقل للتحول، متماشياً مع الممارسات الرائدة في الصناعة. المنظمة تبتكر باستمرار وتتكيف وتفيد، معترف بها كمرجع لتعزيز الميزة التنافسية.</w:t>
            </w:r>
          </w:p>
        </w:tc>
      </w:tr>
    </w:tbl>
    <w:p/>
    <w:p>
      <w:pPr>
        <w:bidi w:val="1"/>
        <w:spacing w:before="240" w:after="120"/>
        <w:jc w:val="right"/>
      </w:pPr>
      <w:r>
        <w:rPr>
          <w:rFonts w:ascii="Dubai" w:hAnsi="Dubai"/>
          <w:b/>
          <w:color w:val="00467F"/>
          <w:sz w:val="22"/>
          <w:rtl w:val="1"/>
        </w:rPr>
        <w:t>3.11.2 تصميم وتطور نماذج تشغيل داخلية لـ/بسبب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مرحلة التخطيط، يعد تصميم وتطوير النماذج التشغيلية الداخلية بسبب الذكاء الاصطناعي مجزأً للغاية أو غير موجود تمامًا. تُبذل الجهود في أقسام منفصلة مع مبادرات محددة بذكاء، وتعتمد الممارسات على مبادرات غير رسمية ويعتمد الأمر على أفراد من دون وجود هيكل رسمي.</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المستوى التجريبي، يتم تطوير وإحياء النماذج التشغيلية الداخلية بسبب الذكاء الاصطناعي، وهي في مراحل التطور والتنسيق البدائي. توجد الإطارات الأولية مع بدء التجارب الأولية. يوجد دعم تنظيمي محدود مع تطوير العمليات المبكرة.</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يتم تصميم وتطوير النماذج التشغيلية الداخلية باستخدام الذكاء الاصطناعي بشكل استراتيجي متمركز حول أهداف الأعمال مع بناء القدرة النظامي. يتم استقرار العمليات مع ت triểnولات التشغيلية واضحة الدعم التنظيمي.</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التوسيعي، يتم إدارة تصميم وتطوير النماذج التشغيلية الداخلية بسبب الذكاء الاصطناعي بشكل منهجي عبر المنظمة مع تطبيق ممارسات مدمجة عميقاً. يتم تحسين العمليات وAutomationها عندما يكون ذلك ممكناً، والتوسع على نطاق المؤسسة بأكملها مع وجود حوكمة قوية.</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الرائد، يتم تصميم وتطوير النماذج التشغيلية الداخلية للذكاء الاصطناعي بشكل ديناميكي وتكاملي وتحولوني، مسترشداً بأفضل الممارسات العالمية الرائدة في الصناعة. تنفذ المنظمة باستمرار الابتكار والتكيف والتحسين، معترف بها كمعيار للامتياز التنافسي.</w:t>
            </w:r>
          </w:p>
        </w:tc>
      </w:tr>
    </w:tbl>
    <w:p/>
    <w:p>
      <w:pPr>
        <w:bidi w:val="1"/>
        <w:spacing w:before="240" w:after="120"/>
        <w:jc w:val="right"/>
      </w:pPr>
      <w:r>
        <w:rPr>
          <w:rFonts w:ascii="Dubai" w:hAnsi="Dubai"/>
          <w:b/>
          <w:color w:val="00467F"/>
          <w:sz w:val="22"/>
          <w:rtl w:val="1"/>
        </w:rPr>
        <w:t>3.11.3 إنشاء وصيانة المنظمة الذكاء الاصطناعي الداخلية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في المستوى التخطيطي، من الصعب إنشاء وصيانة المنظمة الداخلية للذكاء الاصطناعي، حيث أن جهودها متشابكة بشكل غير رسمي، وتستند إلى مبادرين فردية.</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في المستوى التجريبي، إنشاء وصيانة المنظمة الذكاء الاصطناعي الداخلية يبرز ويتم تنسيقه جزئياً. توجد الإطارات الأولية مع بدء التجارب الأولية. يوجد دعم تنظيمي محدود مع تطوير العمليات الناشئة.</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في المستوى الاستقرار، إنشاء وصيانة المنظمة الذكاء الاصطناعي الداخلية م Strategically متماسكة مع أهداف الأعمال من خلال بناء القدرة النظامية. العمليات تصبح مستقرة مع ت triển التشغيلي والدعم التنظيمي الواضح.</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في المستوى التوسيعي، يتم إنشاء وصيانة المنظمة الذكاء الاصطناعي الداخلي يتم إدارته بطريقة نظامية عبر المنظمة مع تطبيق ممارسات مدمجة عميقاً. يتم تحسين العمليات، وAutomationها ما أمكن، والتوجه企业提供 على نطاق أوسع مع وجود حوكمة قوية.</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في المستوى القيادي، إنشاء وصيانة المنظمة الذكية الداخلية هي ديناميكية متكيفة وتحولية مع الممارسات الرائدة في الصناعة. المنظمة تبتكر باستمرار وتتكيف وتحسن، وتُعتبر مرجعاً معيارياً للvantage التنافسي.</w:t>
            </w:r>
          </w:p>
        </w:tc>
      </w:tr>
    </w:tbl>
    <w:p/>
    <w:p>
      <w:pPr>
        <w:pStyle w:val="Heading2"/>
        <w:bidi w:val="1"/>
        <w:jc w:val="right"/>
      </w:pPr>
      <w:r>
        <w:rPr>
          <w:rFonts w:ascii="Dubai" w:hAnsi="Dubai"/>
          <w:rtl w:val="1"/>
        </w:rPr>
        <w:t>البُعد 4: الثقافة والمجتمع الذكي</w:t>
      </w:r>
    </w:p>
    <w:p>
      <w:pPr>
        <w:pStyle w:val="Heading3"/>
        <w:bidi w:val="1"/>
        <w:jc w:val="right"/>
      </w:pPr>
      <w:r>
        <w:rPr>
          <w:rFonts w:ascii="Dubai" w:hAnsi="Dubai"/>
          <w:rtl w:val="1"/>
        </w:rPr>
        <w:t>4.12 إدارة الثقافة والتغيير بسبب الذكاء الاصطناعي</w:t>
      </w:r>
    </w:p>
    <w:p>
      <w:pPr>
        <w:bidi w:val="1"/>
        <w:spacing w:before="240" w:after="120"/>
        <w:jc w:val="right"/>
      </w:pPr>
      <w:r>
        <w:rPr>
          <w:rFonts w:ascii="Dubai" w:hAnsi="Dubai"/>
          <w:b/>
          <w:color w:val="00467F"/>
          <w:sz w:val="22"/>
          <w:rtl w:val="1"/>
        </w:rPr>
        <w:t>4.12.28 تنفيذ مبادرات إدارة التغيير والثقافة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تطوير المهارات في إدارة التغيير و giámئئتر نجاحها من خلال إعداد و تتبع المؤشرات الرئيسية لادارة التغيير KPIs غير م確立. جهود غير رسمية، غير مستمدة، و غير متسقة.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تطوير المهارات في إدارة التغيير و giámاؤها من خلال إعداد و تتبع أهداف الأداء المحددة ل إدارة التغيير. هذه القدرة هي قيد التطوير. بعض المستندات موجودة، ولكن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Defined/Operational stage: لقد تم تعريف/تشغيل مرحلة: القدرة على تطوير مهارات إدارة التغيير والمراقبة من خلال إعداد وتع一下 KPIs لإدارة التغيير. هذه القدرة محددة بعمليات مستندة. نهج منهجي بوضوح ملكية وإشراف.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على تطوير المهارات في إدارة التغيير و giámئئتر نجاحها من خلال إعداد و متابعة أهداف قياس أداء إدارة التغيير KPIs. يتم إدارة هذه القدرة استراتيجياً باستخدام مقاييس وتحسين مستمر. وجود حوكمة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مُحسَّنة على تطوير المهارات في إدارة التغيير والمراقبة من خلال إعداد وتع一下一下KPIs لقياس نجاح إدارة التغيير. هذه القدرة مستمرة في التحسين وقائمة على المعايير القيادية في الصناعة. قرارات متخذة على أساس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4.12.29 تواصل موقف الذكاء الاصطناعي ورؤيته ومبادراته (داخلياً وخارجياً)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تم تطوير القدرة على التواصل مع المواقف والقرارات المتعلقة بتطوير وتحديث الذكاء الاصطناعي، بما في ذلك الأطراف الداخلية والخارجية، غير المنشأة. الجهود غير رسمية، وغير موثقة، ومتفاوتة. لا توجد عمليات منهجية أو تحديثات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المؤسسة على التواصل بشأن المواقف والقرارات المتعلقة بتطوير الذكاء الاصطناعي وإدارته، بما في ذلك الأطراف الداخلية والخارجية، وهي قدرة قيد التطوير. يوجد بعض الوثائق، لكن العمليات غير محددة بشكل كامل أو غير مطبقة بشكل متسق. هيكلية الحوكمة الأساسية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التواصل مع المواقف والقرارات المتعلقة بالتطوير والتدقيق في الذكاء الاصطناعي، بما في ذلك الأطراف الداخلية والخارجية. هذه القدرة محددة جيدًا مع العمليات الموثقة. نهج منهجي بوضوح مع ملكية واضحة وتدقيق. العمليات تُتبع بشكل منسجم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المؤسسة على التواصل مع جميع الأطراف الداخلية والخارجية بشأن المواقف والقرارات المتعلقة بتطوير الذكاء الاصطناعي وإدارته، وقد يتم إدارة هذه القدرة استراتيجيًا مع استخدام مقاييس وأساليب التحسين المستمر. وجود تدابير رقابية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قدرة المؤسسة على التواصل مع المواقف والقرارات المتعلقة بتطوير الذكاء الاصطناعي وإدارته، مع تشمل الأطراف الداخلية والخارجية، وقد تم تحسين هذه القدرة باستمرار و跻跻行业领军地位. قدرة اتخاذ القرارات المبنية على البيانات مع قدرات تنبؤية. مشاركة الابتكار وال лучших الممارسات داخل المؤسسة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4.12.30 إنشاء ثقافة الذكاء الاصطناعي وتغيير الاستراتيجية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إنشاء ثقافة منظمة داعمة ت adar AI technologies وتعزيز نظرة مستقبلية من الابتكار المستمر والتكيف. هذا يتضمن تطوير وإدارة استراتيجيات للتغيير لضمان تحولات سلسة، وتوافق الموظفين، والتماسك مع أهداف محفزة بواسطة الذكاء الاصطناعي. هذه القدرة غير م確立ت. الجهود غير رسمية، و未经记录،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النمو/الظهور: القدرة على إنشاء ثقافة تنظيمية داعمة ت adopntechnologies الذكاء الاصطناعي وتعزز نظرة مهنية مستمرة للابتكار والتكيف. هذا يشمل تطوير وإدارة استراتيجيات التغيير للتأكد من الانتقالات السلسة، والدعم الموظفي والتوافق مع أهداف مفيدة الذكاء الاصطناعي. هذه القدرة قيد التطوير. يوجد بعض الوثائق، ولكن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إنشاء ثقافة تنظيمية داعمة ت Adore تقنيات الذكاء الاصطناعي وت Cultivate نظرة متجددة للابتكار والتكيف. وهذا يتضمن تطوير وتنفيذ استراتيجيات إدارة التغيير للتأكد من انتقالات سلسة، ودعم الموظفين والتوافق مع أهداف م Driver بواسطة الذكاء الاصطناعي. هذه القدرة محددة جيدًا مع عمليات موثقة.نهج منهجي بوضوح مالك وتحديث. العمليات متابعة بشكل مستمر عبر جميع أنحاء التنظيم.</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_managed_/_strategic_stage_: _the_ability_to_create_a_supportive_organizational_culture_that_embraces_ai_technologies_and_fosters_a_mindset_of_continuous_innovation_and_adaptation. _this_includes_developing_and_implementing_change_management_strategies_to_ensure_smooth_transitions, employee_buy-in_and_alignment_with_ai-driven_goals. capability_is_strategically_managed_with_metrics_and_continuous_improvement. Strong_governance_and_cross-functional_coordination. Regular_review_and_optimization_of_processes.</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قدرة المؤسسة على إنشاء ثقافة تنظيمية داعمة ت Adore تقنيات الذكاء الاصطناعي وتعزيز ثقافة الابتكار المستمر والتكيف. يتضمن ذلك تطوير وتنفيذ استراتيجيات إدارة التغيير لتضمان تحولات سلسة، ودعم الموظفين والتماسك مع أهداف محفزة بواسطة الذكاء الاصطناعي. هذه القدرة مستمرة في التحسين وقائمة على الصدارة في الصناعة. قدرة قرار مستند إلى البيانات مع قدرات تنبؤية. مشاركة الابتكار وال лучших الممارسات داخل المؤسسة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4.13 تطوير الأدوار والتمكين الوظيفي بسبب الذكاء الاصطناعي</w:t>
      </w:r>
    </w:p>
    <w:p>
      <w:pPr>
        <w:bidi w:val="1"/>
        <w:spacing w:before="240" w:after="120"/>
        <w:jc w:val="right"/>
      </w:pPr>
      <w:r>
        <w:rPr>
          <w:rFonts w:ascii="Dubai" w:hAnsi="Dubai"/>
          <w:b/>
          <w:color w:val="00467F"/>
          <w:sz w:val="22"/>
          <w:rtl w:val="1"/>
        </w:rPr>
        <w:t>4.13.31 توقع آثار القوى العاملة المدفوعة بالذكاء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تتضمن هذه القدرة التنبؤ بتأثير تقنيات الذكاء الاصطناعي على الأدوار الوظيفية والمسؤوليات والديناميكيات العمالية. وهذا يشمل تحليل التغيرات المحتملة في الطلب على العمل والكشف عن المجالات التي ستتكامل فيها مهارات البشر مع أنظمة الذكاء الاصطناعي. هذه القدرة غير م確立. الجهود غير رسمية، وغير مستندة، ومتباينة. لا توجد عمليات منهجية أو حوكمة مقررة.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النموذج/التطور: تتضمن هذه القدرة التنبؤ بتأثير تقنيات الذكاء الاصطناعي على الأدوار الوظيفية والمسؤوليات والديناميكيات العمالية. وهذا يتضمن تحليل التغيرات المحتملة في الطلب على العمل والتحديد المناطق التي ستتكامل فيها المهارات البشرية مع أنظمة الذكاء الاصطناعي. هذه القدرة قيد التطوير. توجد بعض المستندات ولكن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تتضمن هذه القدرة التنبؤ بتأثير تقنيات الذكاء الاصطناعي على وظائف العمل والمسؤوليات والديناميكيات العمالية. وهذا يشمل تحليل التغيرات المحتملة في الطلب على العملة والكشف عن المجالات التي ستتكامل فيها مهارات البشر مع أنظمة الذكاء الاصطناعي. هذه القدرة محددة جيدًا مع عمليات مستندة.نهج منهجي بوضوح ومسؤولية ورقابة واضحة. يتم تتبع العمليات بشكل متسق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تتضمن هذه القدرة التنبؤ بتأثير تقنيات الذكاء الاصطناعي على الأدوار الوظيفية والمسؤوليات والديناميكيات العمالية. وهذا يشمل تحليل التغيرات المحتملة في الطلب على العملة والتحديد المناطق حيث يتمتع المهارات البشرية بالتكامل مع أنظمة الذكاء الاصطناعي. يتم إدارة القدرة الاستراتيجية بإدارة وإحصاءات وإحسان المستمر. وجود حكم قوي و التنسيق عبر الوظائف. مراجعة دورية وإحسان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المثاليه/التحويليه: تعني هذه القدرة التنبؤ بتأثير تقنيات الذكاء الاصطناعي على الوظائف والمسؤوليات والديناميكيات العمالية. هذا يتضمن تحليل التغيرات المحتملة في الطلب على العمل والتحديد مجالات حيث تكمل المهارات البشرية أنظمة الذكاء الاصطناعي. هذه القدرة مثاليه ومستمرة في التحسين وهي قيادية في الصناعة. قرار مستند إلى البيانات مع قدرات تنبؤية. الابتكار وال лучших الممارسات مشاركة عبر التنظيم ومن الخارج.</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4.13.32 فهم مهارات مواهب الذكاء الاصطناعي وثغراتها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الخاصة: هذه القدرة تركز على تقييم المهارات الحالية للموظفين فيما يتعلق بالتقنيات الذكاء الاصطناعي وتحديد الفجوات التي تحتاج إلى معالجة. هذا يشمل تقييم كلا من المهارات الفنية والمهارات الورقية المطلوبة لدمج الذكاء الاصطناعي بشكل فعال. القدرة غير م確立. الجهود غير رسمية، غير مستندة، و غير متسقة.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النموذج/التطوير: تركز هذه القدرة على تقييم مهارات القوى العاملة الحالية فيما يتعلق بالتكنولوجيا الذكاء الاصطناعي وتحديد الفجوات التي تحتاج إلى معالجة. وهذا يشمل تقييم كلاً من المهارات التقنية والمهارات الذهنية المطلوبة لدمج الذكاء الاصطناعي بشكل فعال. القدرة قيد التطوير. توجد بعض المستندات، 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هذه القدرة تركز على تقييم المهارات الحاليه للعاملين في المنظمه فيما يخص التكنولوجيا الاصطناعية للذكاء الاصطناعي وتحديد الفجوات التي تحتاج إلى معالجة. وهذا يشمل تقييم المهارات الفنية والمهارات الصلبة المطلوبة لدمج الذكاء الاصطناعي بشكل فعال. القدرة محددة جيدًا مع عمليات مستندات.نهج منهجي بوضوح ومسؤولية محددة وإدارة. العمليات متابعة بشكل مستمر عبر المنظمه.</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تركز هذه القدرة على تقييم مهارات القوى العاملة الحالية فيما يتعلق بالتقنيات الذكاء الاصطناعي وتحديد الفجوات التي تحتاج إلى معالجة. وهذا يشمل تقييم كلا من المهارات الفنية والمهارات القيادية المطلوبة لدمج الذكاء الاصطناعي بشكل فعال. يتم إدارة القدرة استراتيجياً باستخدام معايير وأساليب التحسين المستمر. وجودة قوية و التنسيق بين الأقسام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هذه القدرة تركز على تقييم المهارات الحالية للقوة العاملة فيما يتعلق بالتكنولوجيا الذكاء الاصطناعي وتحديد الفجوات التي تحتاج إلى معالجة. هذا يشمل تقييم المهارات الفنية والمهارات الذهنية المطلوبة لدمج الذكاء الاصطناعي بشكل فعال. القدرة مُحسنة باستمرار وقائمة على الصناعة. اتخاذ القرارات القائمة على البيانات مع قدرات تنبؤية. الابتكار وال лучших الممارسات مشاركة عبر التنظيم وإلى الخارج.</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4.13.33 إجراء تخطيط وتكييف قوة العمل في مجال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تطوير خطط استراتيجية للتكيف مع تحولات الذكاء الاصطناعي، وبالتالي ضمان قدرة المنظمة على التكيف مع التطورات التكنولوجية. وهذا يشمل إنشاء خارطات طريق لتطور الأدوار وإعادة التدريب و Restructuring القوى العاملة. هذه القدرة غير م確立. الجهود غير رسمية و undocumented و غير متسقة.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النموذج/التطور: القدرة على تطوير خطط استراتيجية للتوافق مع تحولات الذكاء الاصطناعي، وبالتالي ضمان أن المنظمة يمكنها التكيف مع التقدم التكنولوجي. وهذا يشمل إنشاء خرائط طريق لتطور الأدوار، والتدريب على المهارات الجديدة و Restructuring الشغل. القدرة قيد التطوير. توجد بعض المستندات، لكن العمليات غير محددة بشكل كامل أو مطبقة بشكل متسق. هيكل الحكم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تطوير خطط استراتيجية للتوافق مع تحولات الذكاء الاصطناعي، وبالتالي التأكد من أن المنظمة يمكنها التكيف مع التقدم التكنولوجي. وهذا يشمل إنشاء خرائط طريق للتطور الوظيفي، والتدريب على المهارات وال再培训، و إعادة هيكلة القوى العاملة. هذه القدرة محددة جيدًا مع العمليات الموثقة. نهج منهجي بوضوح ملكية وإدارة واضحة.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تطوير خطط استراتيجية لتوافق قوة العمل مع تحولات مفيدة الذكاء الاصطناعي، وبالتالي التأكد من أن المنظمة يمكنها التكيف مع التقدم التكنولوجي. وهذا يشمل إنشاء خرائط طريق لتطور الأدوار، والتدريب على المهارات، و إعادة هيكلة القوى العاملة. يتم إدارة هذه القدرة استراتيجياً مع استخدام مقاييس وأساليب التحسين المستمر. وجودة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 / التحول الاستراتيجي: قدرة تنمية خطط استراتيجية للتماسك مع تحولات دفعة الذكاء الاصطناعي، مما يضمن أن المنظمة يمكنها التكيف مع التطورات التكنولوجية. هذا يشمل إنشاء خرائط طريق للتطور الوظيفي، إعادة التدريب، و إعادة هيكلة القوى العاملة. هذه القدرة مستمرة في التحسين و هي قيادية في الصناعة. قرار اتخاذ قائم على البيانات مع قدرات تنبؤية. الابتكار و أفضل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4.13.34 اكتشف واعرض على الموهوبين في مجال الذكاء الاصطناعي الانضمام إلى فريقك</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القدرة على تحديد و 吸引 الأفراد ذوي المهارات المتخصصة في الذكاء الاصطناعي للتكيف مع احتياجات المنظمة. وهذا يشمل استغلال قنوات التوظيف المتعددة والشراكات والخزائن البشرية للعثور على المرشحين الأفضل. هذه القدرة غير م確立. усилия غير رسمية و undocumented و غير متسقة.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القدرة على تحديد و 吸引 الأفراد ذوي المهارات المتخصصة في الذكاء الاصطناعي للتكيف مع احتياجات المنظمة. هذا يشمل استغلال قنوات التوظيف المختلفة والشراكات والخزانات البشرية للعثور على المرشحين الأفضل. يتم تطوير هذه القدرة. توجد بعض الوثائق، ولكن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المحددة/العملية: القدرة على تحديد و 吸引 الأفراد ذوي المهارات المتخصصة في الذكاء الاصطناعي لل忚ابة لاحتياجات التنظيم. وهذا يشمل استغلال قنوات التوظيف المتعددة والشراكات والخزائن المواهب للعثور على المرشحين الأفضل. هذه القدرة محددة جيدًا مع عمليات موثقة.نهج منهجي بوضوح ملكية وإدارة. العمليات متابعة بشكل مستمر عبر جميع أنحاء التنظيم.</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تحديد وإشراك الأفراد ذوي المهارات المتخصصة في الذكاء الاصطناعي لتلبية احتياجات المنظمة. يتضمن ذلك استغلال قنوات التوظيف المتعددة والشراكات وموارد المواهب للعثور على المرشحين الأفضل. يتم إدارة هذه القدرة استراتيجياً مع استخدام مقاييس وأساليب التحسين المستمر. وجودة حوكمة قوية و التنسيق بين الوظائف المختلفة. مراجعة دورية و تحسين 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القدرة على تحديد و 吸引 الأفراد ذوي المهارات المتخصصة في الذكاء الاصطناعي للتكيف مع احتياجات المنظمة. وهذا يشمل استغلال قنوات التوظيف المتعددة والشراكات وموارد المواهب للعثور على المرشحين الأفضل. هذه القدرة مستمرة في التحسين و هي قيادية في الصناعة. قرارات متخذة بشكل قائم على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4.14 توصيل المهارات والتدريب والقراءة والكتابة للذكاء الاصطناعي</w:t>
      </w:r>
    </w:p>
    <w:p>
      <w:pPr>
        <w:bidi w:val="1"/>
        <w:spacing w:before="240" w:after="120"/>
        <w:jc w:val="right"/>
      </w:pPr>
      <w:r>
        <w:rPr>
          <w:rFonts w:ascii="Dubai" w:hAnsi="Dubai"/>
          <w:b/>
          <w:color w:val="00467F"/>
          <w:sz w:val="22"/>
          <w:rtl w:val="1"/>
        </w:rPr>
        <w:t>4.14.35 تنفيذ تدريب الذكاء الاصطناعي، والتدريب المتقدم، والمشاركة المعرفية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الخاصة: هذه القدرة تركز على تصميم وتنفيذ برامج التدريب لتعزيز المهارات المتعلقة بالذكاء الاصطناعي للقوة العاملة. تشمل إماطة اللثام التعلم المستمر، والارتقاء المهاري، وتشجيع ثقافة مشاركة المعرفة للحفاظ على وتيرة التقدم في الذكاء الاصطناعي. القدرة غير م確立. جهود غير رسمية، وغير مستندة، ومتباينة. لا يوجد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تركز هذه القدرة على تصميم وتنفيذ برامج التدريب لتعزيز المهارات المتعلقة بالذكاء الاصطناعي للقوة العاملة. تشمل إدارتها للتعلم المستمر، والارتقاء بالمهارات، وتشجيع ثقافة مشاركة المعرفة للحفاظ على وتيرة التقدم في الذكاء الاصطناعي. القدرة قيد التطوير. توجد بعض المستندات، 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هذه القدرة تركز على تصميم وتنفيذ برامج التدريب بهدف تعزيز المهارات المرتبطة بالذكاء الاصطناعي للقوة العاملة. تشمل هذه القدرة تعزيز التعلم المستمر، والارتقاء بالمهارات، وتشجيع ثقافة مشاركة المعرفة للحفاظ على وتيرة التقدم في الذكاء الاصطناعي. هذه القدرة محددة جيدًا مع عمليات موثقة. نهج منهجي بوضوح ملكية وتحكيم. العمليات متابعة بشكل مستمر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Managed/战略性阶段: هذه القدرة تركز على تصميم وتنفيذ برامج التدريب لتعزيز المهارات المرتبطة بالذكاء الاصطناعي للقوة العاملة. تشمل تعزيز التعلم المستمر وتطوير المهارات وتشجيع ثقافة مشاركة المعرفة للحفاظ على وتيرة التقدم في الذكاء الاصطناعي. القدرة战略性دارة مع معايير وأساليب التحسين المستمر. حوكمة قوية و التنسيق بين الوظائف المختلفة. مراجعة دورية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هذه القدرة تركز على تصميم وتنفيذ برامج التدريب لتعزيز المهارات المتعلقة بالذكاء الاصطناعي للقوة العاملة. تشمل تعزيز التعلم المستمر وتطوير المهارات وتشجيع ثقافة مشاركة المعرفة للحفاظ على وتيرة التقدم في الذكاء الاصطناعي. هذه القدرة مستمرة في التحسين وقيمتها متفوقة في الصناعة. قرار مستند إلى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4.14.36 قياس فعالية التدريب</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تشمل هذه القدرة تقييم التأثير والنتائج البرامجية للذكاء الاصطناعي بهدف ضمان تحقيقها للأهداف التنظيمية. وتتضمن استخدام المؤشرات والآراء لتقييم التحسينات في المهارات والأداء والإنتاجية الكلية. هذه القدرة غير م確立. الجهود غير رسمية وليست موثقة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تتضمن هذه القدرة تقييم التأثير والنتائج البرامجية للذكاء الاصطناعي لضمان تحقيقها للأهداف التنظيمية. تشمل استخدام مقاييس وآراء لقياس تحسين المهارات وال performance والفعالية الإجمالية. القدرة قيد التطوير. توجد بعض المستندات ولكن العمليات غير محددة بشكل كامل أو التطبيق الموحد.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المحددة/العملية: تتضمن هذه القدرة تقييم التأثير والنتائج البرامج التدريبية الذكاء الاصطناعي لضمان تحقيقها لأهداف التنظيم. وتتضمن استخدام مقاييس وآراء لقياس تحسين المهارات والاداء والإنتاجية الكلية. هذه القدرة محددة جيداً مع عمليات موثقة. نهج منهجي بوضوح ملكية وإدارة واضحة. العمليات متابعة بشكل مستمر عبر التنظيم.</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تتضمن هذه المهارة تقييم التأثير والنتائج البرمجيات الذكاء الاصطناعي لضمان تحقيقها للأهداف التنظيمية. يتضمن ذلك استخدام المؤشرات والتعليقات لتقييم التحسينات في المهارات والperformance والproductivity بشكل عام. هذه المهارة تُدار استراتيجياً باستخدام المؤشرات والتحسين المستمر. وجود حوكمة قوية وتنسيق عبر الوظائف. مراجعة دورية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المُحسنة/المُحولفة: تشمل هذه القدرة تقييم التأثير والنتائج البرامج التدريبية الذكاء الاصطناعي لضمان تحقيقها أهداف المنظمة. تشمل استخدام المؤشرات والآراء لتقييم التحسينات في المهارات والاداء والانتاجية بشكل عام. هذه القدرة مُحسنة باستمرار وقائمة على المعايير الرائدة في الصناعة. قرار مستند إلى البيانات مع قدرات تنبؤية. الابتكار والمعايير الممتازة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2"/>
        <w:bidi w:val="1"/>
        <w:jc w:val="right"/>
      </w:pPr>
      <w:r>
        <w:rPr>
          <w:rFonts w:ascii="Dubai" w:hAnsi="Dubai"/>
          <w:rtl w:val="1"/>
        </w:rPr>
        <w:t>البُعد 5: حكم الذكاء الاصطناعي</w:t>
      </w:r>
    </w:p>
    <w:p>
      <w:pPr>
        <w:pStyle w:val="Heading3"/>
        <w:bidi w:val="1"/>
        <w:jc w:val="right"/>
      </w:pPr>
      <w:r>
        <w:rPr>
          <w:rFonts w:ascii="Dubai" w:hAnsi="Dubai"/>
          <w:rtl w:val="1"/>
        </w:rPr>
        <w:t>5.15 إنشاء وصيانة وإحياء سياسات وإجراءات حوكمة الذكاء الاصطناعي</w:t>
      </w:r>
    </w:p>
    <w:p>
      <w:pPr>
        <w:bidi w:val="1"/>
        <w:spacing w:before="240" w:after="120"/>
        <w:jc w:val="right"/>
      </w:pPr>
      <w:r>
        <w:rPr>
          <w:rFonts w:ascii="Dubai" w:hAnsi="Dubai"/>
          <w:b/>
          <w:color w:val="00467F"/>
          <w:sz w:val="22"/>
          <w:rtl w:val="1"/>
        </w:rPr>
        <w:t>5.15.37 تطوير أطر الأخلاقيات الاصطناعية والسياسات والرقابة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إنشاء وصيانة وتنفيذ تحكم التعديل الآلي وإدارة السياسات من خلال تحديد وتحسين نماذج الأخلاقيات، والتوافق مع أصحاب المصلحة وتطوير مواصفات السياسات الأخلاقية التفصيلية للإشراف على الإدارة. هذه القدرة غير م確立. الجهود غير رسمية، وغير مستندة، ومتناقصة. لا توجد عمليات منهجية أو إدارة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إنشاء وصيانة وتنفيذ تحكم الذكاء الاصطناعي والإرشادات والسياسات من خلال تحديد وتحسين نماذج الأخلاقيات والتوافق مع أصحاب المصلحة وتطوير معايير السياسات الأخلاقية التفصيلية للإشراف على الحكم. بعض الوثائق موجودة، لكن العمليات غير محددة بشكل كامل أو غير مطبقة بشكل منسجم. يتم تكوين الهياكل التنظيمية الأساسية.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لقد تم تعريف القدرة على إنشاء وصيانة وتنفيذ تحكمات وإرشادات حوكمة الذكاء الاصطناعي من خلال تحديد وتحسين نماذج الأخلاقيات والتوافق مع أصحاب المصلحة وتطوير مواصفات سياسات أخلاقية مفصلة للإشراف على الحوكمة. هذه القدرة محددة جيدًا مع عمليات مستندات. نهج منهجي بوضوح 소유 والحكم. العمليات متابعة بانتظام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المؤسسة على إنشاء وصيانة وتنفيذ تحكمات وإجراءات حوكمة الذكاء الاصطناعي من خلال تحديد وتحسين نماذج الأخلاقيات، وتوافق Stakeholders وتطوير معايير السياسات الأخلاقية التفصيلية للإشراف على الحوكمة. هذه القدرة تُدار استراتيجياً مع مقاييس أداء وتحسين مستمر. وجود حوكمة قوية و التنسيق بين الوظائف المختلفة. مراجعة دورية و تحسين عمليات الحوكمة.</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المؤسسة على إنشاء وصيانة وتنفيذ تحكمات وإرشادات حوكمة الذكاء الاصطناعي من خلال تحديد وتحسين نماذج الأخلاقيات، التنسيق مع أصحاب المصلحة، وتطوير مواصفات سياسات أخلاقية مفصلة للإشراف على الحوكمة. هذه القدرة مستمرة في التحسين وقائمة على المعايير الصناعية المُنتصرة. قدرة قرار مبني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5.15.38 تطوير أطر المخاطر الذكاء الاصطناعي، والإطاريات والسياسات والرقابة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تم تطوير القدرة على تحديد المخاطر المرتبطة بالذكاء الاصطناعي، وتحديد الإجراءات الوقائية، وضع معايير السياسات المخاطر لضمان الرقابة الإدارية، ومراقبة وتعديل السياسات باستخدام لوحة متابعة موحدة تدفعها المؤشرات الفنية. هذه القدرة غير موجودة. الجهود غير رسمية، وغير مستندة، ومتباينة. لا توجد عمليات منهجية أو رقابة إدارية.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على تحديد المخاطر المتعلقة بالذكاء الاصطناعي، وتحديد القيود التخفيفية، وتطوير معايير السياسات المنهجية للإشراف على الحكم، وMonitoring and adjusting policies باستخدام لوحة موحدة موجهة بالتقييمات الفنية KPIs. هذه القدرة ق还在发展阶段. بعض المستندات موجودة، ولكن العمليات غير محددة بشكل كامل أو غير مطبقة بشكل منسجم. الهياكل الإدارية الأساسية بدأت في التشكل.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قدرة على تحديد مخاطر الذكاء الاصطناعي، تحديد التدابير الوقائية، تطوير مواصفات سياسات المخاطر للإشراف على الحوكمة، ومراقبة وتعديل السياسات باستخدام لوحة متابعة موحدة مدعومة تقنياً بالمقاييس المعيارية الفنية. القدرة محددة جيداً مع عمليات موثقة. نهج منهجي بوضوح مع ملكية وحوكمة واضحة.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القدرة على تحديد المخاطر المرتبطة بالذكاء الاصطناعي، وتحديد التدابير الوقائية، وتطوير المواصفات للسياسات المتعلقة بالمخاطر من أجل الرقابة الإدارية، والMonitoring وتعديل السياسات باستخدام لوحة متابعة موحدة يتم تشغيلها بواسطة المؤشرات الفنية KPIs. هذه القدرة يتم إدارتها استراتيجياً مع استخدام المؤشرات والتحسين المستمر. وجود رقابة إدارية قوية و التنسيق عبر الوظائف.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القدرة على تحديد المخاطر المتعلقة بالذكاء الاصطناعي، وتحديد الإجراءات الوقائية، وتطوير معايير السياسات المتعلقة بالمخاطر لتغطية الرقابة الإدارية، ومراقبة وتعديل السياسات باستخدام لوحة مُنسقة مُ驱动 بواسطة المؤشرات الفنية KPI. هذه القدرة مستمرة في التحسين وقائمة على الصدارة في الصناعة. اتخاذ القرارات القائمة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5.15.39 تطوير أطر سياسات وإجراءات أمن وسلامة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مراقبة الاتجاهات والتهديدات في أمن وسلامة الذكاء الاصطناعي للكيانات والتطبيقات وال وكلاء. وهذا يشمل تطوير سياسات شاملة للإشراف على الحكم؛ والتأكد من حماية البيانات وإدارة الوصول وتصنيف البيانات وحماية أحمال العمل بالذكاء الاصطناعي؛ وإنشاء بروتوكولات أمان لتشغيل الآلات الذكاء الاصطناعي ب safely. هذه القدرة غير م確立. الجهود غير رسمية و undocumented و غير متسقة. لا توجد عمليات نظامية أو حكم في مكانها.</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مراقبة الاتجاهات والتهديدات في أمن وسلامة الذكاء الاصطناعي للكيانات والتطبيقات وال وكلاء. وهذا يشمل تطوير سياسات شاملة للإشراف على الحكم؛ تأمين البيانات، وإدارة الوصول، وتصنيف البيانات وحماية الأحمال الحاسوبية للذكاء الاصطناعي؛ وإنشاء بروتوكولات أمان لتشغيل ونشر أنظمة الذكاء الاصطناعي بأمان. القدرة قيد التطوير. بعض المستندات موجودة، ولكن العمليات غير محددة بشكل كامل أو غير مطبقة بشكل متسق. الهياكل الإدارية الأولية تتكون.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المحددة/العملية: القدرة على مراقبة الاتجاهات والتهديدات في أمن وسلامة الذكاء الاصطناعي للكيانات والتطبيقات وال وكلاء. وهذا يتضمن تطوير سياسات شاملة للإشراف على الحوكمة؛ والتأكد من حماية البيانات وإدارة الوصول والتصنيف البيانات وحماية العمل التحميلات الاصطناعية؛ وإدارة بروتوكولات الأمان للتشغيل الآمن و 운영 أنظمة الذكاء الاصطناعي. القدرة محددة جيداً مع العمليات المستندة إلى الوثائق.نهج منهجي بوضوح ملكية وإشراف. العمليات متابعة بشكل منظم عبر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مراقبة التوجهات والتهديدات في أمن وسلامة الذكاء الاصطناعي للكيانات والتطبيقات وال وكلاء. وهذا يشمل تطوير سياسات شاملة للإشراف على الحكم؛ ضمان حماية البيانات وإدارة الوصول والتصنيف البيانات وحماية العمل التحميلات الذكاء الاصطناعي؛ وتنفيذ بروتوكولات السلامة لتشغيل ونشر أنظمة الذكاء الاصطناعي ب safely. هذه القدرة تدار استرатегياً مع معايير وأساليب التحسين المستمر. حكم قوي و التنسيق بين الوظائف المتعددة.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قدرة مراقبة الاتجاهات والتهديدات في أمن وسلامة الذكاء الاصطناعي للنماذج والتطبيقات وال وكلاء. يشمل ذلك تطوير سياسات شاملة للإشراف على الحكم؛ ضمان حماية البيانات وإدارة الوصول والتصنيف البيانات وحماية الأحمال الحسابية للذكاء الاصطناعي؛ وتنفيذ بروتوكولات السلامة لتشغيل و署名 أنظمة الذكاء الاصطناعي ب safely. هذه القدرة مستمرة في التحسين وتتصدر الصناعة. قرار مستند إلى البيانات مع قدرات تنبؤية. الابتكار وال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5.15.40 تطوير الأطر القانونية والتنظيمية والسياسات والرقابة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مراقبة المشهد القانوني والتنظيمي، وضع استراتيجيات، وإدارة حلول المشكلات. القدرة على التواصل مع سياسات القانون والتنظيم والتحكم في التطوير كعملية أو كود أو نماذج. القدرة على الربط بين المؤشرات الفنية KPI من الأنظمة والمؤشرات التجارية المركزة وشاشات المعلومات. القدرة غير المنشأة. الجهود غير رسمية، وغير موثقة،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على مراقبة المشهد القانوني والتنظيمي، وضع الاستراتيجيات، والإدارة للحلول. القدرة على التواصل مع سياسات القانون والتنظيم والتحكم في التطوير كعملية أو كود أو نماذج. القدرة على الربط بين المؤشرات الفنية KPI من الأنظمة المؤشرات التجارية المركزة وشرائحها. قدرة هي đang تُطوير. بعض المستندات موجودة، ولكن العمليات غير محددة بشكل كامل أو مطبقة بشكل متسق. الهياكل الإدارية الأولية قيد التشكل.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العملياتional: القدرة على مراقبة المشهد القانوني والتنظيمي، وتطوير الاستراتيجيات، وإدارة الحلول. القدرة على التواصل مع سياسات القانون والتنظيم والرقابة للتطوير كعملية أو كود أو نماذج. القدرة على الربط بين المؤشرات الفنية KPI من الأنظمة مع المؤشرات التجارية المركزة على الأعمال واللوحة. القدرة محددة جيدًا مع العمليات المستندة إلى الوثائق. نهج منهجي بوضوح مالك ومسؤولية.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على مراقبة المشهد القانوني والتنظيمي، تطوير الاستراتيجيات، وإدارة الحلول. القدرة على التواصل مع سياسات القانون والتنظيم والتحكم في التطوير كعملية أو كود أو نماذج. القدرة على الربط بين المؤشرات الفنية KPI من الأنظمة والمؤشرات التجارية المتمحورة حول الأعمال وشاشات المعلومات. يتم إدارة القدرة الاستراتيجية مع المؤشرات والتحسين المستمر. حوكمة قوية و التنسيق بين الوظائف المتقاطعة.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التحسين/التغيير: قدرة مراقبة البيئة القانونية والتنظيمية، وتطوير الاستراتيجيات وإدارة الحلول. القدرة على التواصل مع سياسات القانون والتنظيم والتحكم في التطوير كعملية أو كود أو نماذج. القدرة على ربط المؤشرات الفنية KPI من الأنظمة إلى المؤشرات التجارية المركزة وشاشات المعلومات. قدرة محسنة باستمرار وقيادية في الصناعة. قرارات متخذة على أساس بيانات مع تطبيقات تنبؤية. الابتكار وال лучших الممارسات مشاركة عبر المنظمة وإلى الخارج.</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5.15.41 تطوير أطر الذكاء الاصطناعي المستدامة، وسياسات ونماذج التحكم</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ضمان استخدام الذكاء الاصطناعي بشكل مستدام من منظور التكلفة والاجتماعي، وكذلك استخدام تقنيات الذكاء الاصطناعي لضمان المبادرات الاستدامة المتنشطة للشركة، غير موجودة. الجهود غير رسمية، وغير مستندة،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بدأ القدرة على ضمان استخدام الذكاء الاصطناعي بشكل مستدام من منظور التكلفة والاجتماعي، وكذلك استخدام تقنيات الذكاء الاصطناعي لضمان المبادرات الاستدامة الممتدة للشركة، في التطور. هناك بعض الوثائق، لكن العمليات غير محددة بشكل كامل أو غير مطبقة بشكل منسجم. هيكلية الحوكمة الأولية قيد التكوين.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قدرة المؤسسة على ضمان استخدام الذكاء الاصطناعي بطريقة مستدامة من منظور التكلفة والاجتماعي، وكذلك استخدام تقنيات الذكاء الاصطناعي لضمان المبادرات الاستراتيجية للشركة بشكل عام. هذه القدرة محددة بوضوح مع العمليات المستندة إلى الوثائق. نهج منهجي بوضوح للمسؤولية والرقابة. يتم اتباع العمليات بشكل ثابت عبر جميع أنحاء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ضمان استخدام الذكاء الاصطناعي بشكل مستدام من منظور التكلفة والمنظور المجتمعي، وكذلك استخدام تقنيات الذكاء الاصطناعي لضمان المبادرات الاستراتيجية للمنظمة بشكل أوسع. يتم إدارة هذه القدرة استراتيجياً مع استخدام مقاييس وتحسين مستمر. وجود حوكمة قوية وتنسيق عبر الوظائف.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القدرة على ضمان استخدام الذكاء الاصطناعي بشكل مستدام من منظور التكلفة والاجتماعي، وكذلك استخدام تقنيات الذكاء الاصطناعي لضمان المبادرات الاستدامة الأوسع للشركة. هذه القدرة مستمرة في التحسين وقائمة على المعايير الرائدة في الصناعة. قرار اتخاذ قرارات مدعوم بالبيانات مع قدرات تنبؤية. الابتكار و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5.16 تطوير نماذج وفرق حوكمة الذكاء الاصطناعي</w:t>
      </w:r>
    </w:p>
    <w:p>
      <w:pPr>
        <w:bidi w:val="1"/>
        <w:spacing w:before="240" w:after="120"/>
        <w:jc w:val="right"/>
      </w:pPr>
      <w:r>
        <w:rPr>
          <w:rFonts w:ascii="Dubai" w:hAnsi="Dubai"/>
          <w:b/>
          <w:color w:val="00467F"/>
          <w:sz w:val="22"/>
          <w:rtl w:val="1"/>
        </w:rPr>
        <w:t>5.16.42 تطوير وصيانة فرق العمل لضمان الحوكمة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بناء فرق القيادة المتقاطعة التي تشمل ممثلين من التكنولوجيا والاعمال لضمان الرقابة الفعالة والتعاون داخل المؤسسة. هذه القدرة غير م確立. الجهود غير رسمية و未经文檔化 و غير متسقة.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المنظمة على تشكيل فرق حوكمة معقدة متعددة الوظائف تتضمن ممثلين من التكنولوجيا والاعمال لضمان الرقابة الفعالة والتعاون داخل المنظمة. هذه القدرة قيد التطوير. يوجد بعض الوثائق، لكن العمليات غير محددة بشكل كامل أو مطبقة بشكل متسق. يتم تشكيل الهياكل الحوكمة الأساسية.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لقد تم تعريف القدرة على بناء فرق القيادة المتقاطعة وإدارتها بشكل مستدام، والتي تشمل ممثلين من التكنولوجيا والاعمال لضمان الرقابة الفعالة والتعاون داخل المنظمة. هذه القدرة محددة جيداً مع عمليات موثقة. نهج منهجي بوضوح ملكية وإدارة. العمليات تُتبع بشكل مستمر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قدرة المؤسسة على بناء فرق القيادة المتقاطعة وإدارتها استراتيجياً التي تشمل ممثلين من التكنولوجيا والاعمال لضمان الرقابة الفعالة والتضامن داخل المنظمة. قدرة استراتيجية مدارة مع مؤشرات الأداء وتحسين مستمر. إشراف قوي و التنسيق المتقاطع.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على بناء فرق تدقيق متقاطعة الوظائف التي تشمل ممثلين من التكنولوجيا والاعمال لضمان الرقابة الفعالة والتعاون داخل المنظمة. قدرة قابلة للتحسين باستمرار وقيادية في الصناعة. قرارات متخذة على أساس بيانات مع قدرات تنبؤية. الابتكار و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5.16.43 تحديد وإدارة صلاحيات قرارات الحوكمة و أصحاب المصلحة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البداية/المؤتمر الاستثنائي: لقد تم إنشاء القدرة على إنشاء عمليات اتخاذ القرار الواضحة وструктуры الصلاحيات، تحديد ومشاركة أصحاب المصلحة المهمين، التنسيق بين التوقعات، وإدارة النزاعات المحتملة، وبالتالي ضمان الشفافية والمساءلة. هذه القدرة غير موجودة. الجهود غير رسمية، وغير موثقة،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إنشاء عمليات اتخاذ القرار الواضحة و هيكل القيادة، تحديد ومشاركة أصحاب المصلحة المهمين، التنسيق بين التوقعات، وإدارة النزاعات المحتملة، وبالتالي ضمان الشفافية والمساءلة. بعض الوثائق موجودة، ولكن العمليات غير محددة بشكل كامل أو مطبقة بشكل متسق. هيكل الحكم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العملياتional: القدرة على إنشاء عمليات اتخاذ القرار الواضحة وструктуры القيادة، تحديد ومشاركة أصحاب المصلحة المهمين، التنسيق بين التوقعات، وإدارة النزاعات المحتملة، وبالتالي ضمان الشفافية والمساءلة. هذه القدرة محددة جيدًا مع عمليات موثقة. نهج منهجي بوضوح من الاتصال والإشراف. العمليات متابعة بشكل منظم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إنشاء عمليات اتخاذ القرار الواضحة و هيكل القيادة، تحديد ومشاركة أصحاب المصلحة المهمين، التنسيق بين التوقعات، وإدارة النزاعات المحتملة، مما يضمن الشفافية والمساءلة. يتم إدارة هذه القدرة استراتيجياً من خلال المؤشرات والمراجعة المستمرة للتحسين. وجود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قدرة قوية على وضع عمليات اتخاذ القرار الواضحة و هيكل القيادة، تحديد ومشاركة أصحاب المصلحة الرئيسيين، التنسيق بين التوقعات، وإدارة النزاعات المحتملة، وبالتالي ضمان الشفافية والمساءلة. قدرة محسنة باستمرار و قيادة السوق. قرارات مبنية على البيانات مع قدرات تنبؤية.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5.16.44 إدارة واتصال نطاق و Mandate للحكم</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تحديد الغرض والاهداف والحدود للمبادرات الادارية؛ تطوير مهمة شاملة تحدد النطاق والمسؤوليات؛ واتصال فعال مع جميع المعنيين. هذه القدرة غير م確立. الجهود غير رسمية، وغير مستند، ومتباينة. لا يوجد عمليات منهجية أو حكم ذاتي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النموذج/التطور: قدرة على تحديد الغرض والobjectives والحدود للمبادرات الإدارية؛ تطوير مهمة شاملة تحدد النطاق والمسؤوليات؛ والاتصال الفعال بذلك مع جميع أصحاب المصلحة الrelevant. هذه القدرة هي目前正在 being developed. بعض الوثائق exist، ولكن العمليات غير fully defined أو بشكل متسق. الهياكل الإدارية الأولية هي đang forming.</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قدرة على تعريف الغرض والاهداف والحدود لل iniciativas الادارية؛ تطوير مهمة شاملة تحدد النطاق والمسؤوليات؛ و truyền هذا بفعالية إلى جميع المعنيين. قدرة محددة جيداً مع العمليات الموثقة. نهج منهجي بوضوح ملكية وادارة.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 الاستراتيجية: قدرة المؤسسة على تحديد الغرض والobjectives وأطر الحوكمة المبادرات؛ وضع مهام شاملة تحدد النطاق والمسؤوليات؛ والاتصال الفعال بذلك مع جميع أصحاب المصلحة الrelevant. قدرة战略性 يتم إدارةها مع الметRICS والتحسين المستمر. وجود حوكمة قوية وتنسيق عبر الوظائف. مراجعة دورية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مُحسّنة على تحديد الغرض والobjectives والحدود للمبادرات الإدارية؛ تطوير مهمة شاملة تحدد النطاق والإسهامات؛ و truyền فعالة ذلك إلى جميع المعنيين. هذه القدرة مستمرة في التحسين و هي قيادية في الصناعة. قرارات مُتخذة على أساس البيانات مع قدرات تنبؤية. الابتكار و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5.16.45 إشراف وتنفيذ الالتزام بالمتطلبات الإدارية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الاستثنائية: إنشاء آليات متسقة للتأكد من الالتزام بالسياسات الإدارية، والتعامل مع الاستثناءات، والترقيع للمشاكل لضمان الالتزام بالمتطلبات الإدارية المحددة. قدرة غير م確立. جهود غير رسمية، وغير مستندات، وغير متسقة. لا توجد عمليات منهجية أو إدارية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يتم تطوير القدرة على إنشاء الآليات الموحدة للتأكد من الالتزام بالسياسات التنظيمية، وإدارة الاستثناءات، والترقيع للمشاكل لضمان الالتزام بالمتطلبات التنظيمية المحددة. هناك بعض المستندات، لكن العمليات غير محددة بشكل كامل أو غير مطبقة بشكل متسق. يتم تشكيل الهياكل التنظيمية الأولية.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إنشاء آليات ثابتة للتأكد من الالتزام بالسياسات الإدارية، وإدارة الاستثناءات، وترقية المشكلات لضمان الالتزام بالمتطلبات الإدارية المحددة. قدرة محددة مع العمليات المستندة إلى الوثائق. نهج منهجي بوضوح ملكية وإدارة. العمليات مع مراعاة تنفيذها على نطاق واسع في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تأسيس آليات ثابتة للضمان من الالتزام بالسياسات الادارية، والتعامل مع الاستثناءات والترقيعات للضمان من الالتزام بالمتطلبات الادارية المحددة. يتم ادارة القدرة الاستراتيجيا باستخدام مقاييس وتحسين مستمر. تدبير اداري قوي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إنشاء آليات متسقة للتأكد من الالتزام بالسياسات الإدارية، وإدارة الاستثناءات، والترقيعات لضمان الالتزام بالمتطلبات الإدارية المحددة. قدرة متميزة ومستمرة على التحسين والمنافسة على المستوى الصناعي. قرارات مبنية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5.17 تطوير أنظمة الرقابة المهندسة وتنفيذ السياسات</w:t>
      </w:r>
    </w:p>
    <w:p>
      <w:pPr>
        <w:bidi w:val="1"/>
        <w:spacing w:before="240" w:after="120"/>
        <w:jc w:val="right"/>
      </w:pPr>
      <w:r>
        <w:rPr>
          <w:rFonts w:ascii="Dubai" w:hAnsi="Dubai"/>
          <w:b/>
          <w:color w:val="00467F"/>
          <w:sz w:val="22"/>
          <w:rtl w:val="1"/>
        </w:rPr>
        <w:t>5.17.46 تصميم وتطوير ونشر أنظمة الرقابة الإدارية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القدرة على تصميم وتطوير و署理 أنظمة وإجراءات الرقابة والإشراف للامتثال للسياسات التجارية والضوابط. وهذا يشمل تطوير البنية التحتية للشركة لدعم هذه الأنظمة، الحفاظ على سجل للأنظمة الذكاء الاصطناعي التي تتطلب الرقابة واعتمادياتها، تجهيز الأصول الذكاء الاصطناعي لل 观察، دمجها مع أنظمة التشغيل الأخرى (مثل DevOps، SecOps، MLOps، DataOps)، وتسيير جهود署理署理. هذه القدرة غير موجودة. الجهود غير رسمية و未经文檔化 و غير متسقة. لا توجد إجراءات أو رقابة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حصلت المؤسسة على القدرة التصميم وتطوير ونشر أنظمة وإجراءات الرقابة الإشرافية استجابةً للسياسات التجارية والضوابط. وهذا يشمل تطور البنية التحتية للشركة لدعم هذه الأنظمة، الحفاظ على سجل للأنظمة الذكاء الاصطناعي التي تتطلب الرقابة واعتمادياتها، تجهيز الأصول الذكاء الاصطناعي لل 观察، التكامل مع أنظمة تشغيل أخرى (مثل DevOps، SecOps، MLOps، DataOps)، والتنسيق بين جهود النشر. هذه القدرة هي قيد التطوير. توجد بعض المستندات، ولكن الإجراءات غير محددة بشكل كامل أو مطبقة بشكل متسق. الهياكل الإشرافية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محددة/عملية: القدرة على تصميم وتطوير و署名 نظام مراقبة وإشراف على عمليات الحوكمة في استجابة للسياسات التجارية والرقابة. هذا يشمل تطوير البنية التحتية للشركة لدعم هذه الأنظمة، الحفاظ على سجل للأنظمة الذكاء الاصطناعي المطلوبة للإشراف واعتمادياتها، تجهيز الأصول الذكاء الاصطناعي لل 观察، دمج مع أنظمة تشغيل أخرى (مثل DevOps، SecOps، MLOps، DataOps)، و التنسيق مع جهود署名. القدرة محددة بوضوح مع عمليات موثقة. نهج منهجي بوضوح 소유wership و حوكمة.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القدرة على تصميم وتطوير ونشر أنظمة وإجراءات الرقابة والإشراف في استجابة للسياسات التجارية والضوابط. وهذا يشمل تطوير البنية التحتية للشركة لدعم هذه الأنظمة، الحفاظ على سجل للأنظمة الذكاء الاصطناعي التي تتطلب الرقابة واعتمادياتها، تجهيز الأصول الذكاء الاصطناعي لل 观察، ودمجها مع أنظمة التشغيل الأخرى (مثل DevOps، SecOps، MLOps، DataOps)، و التنسيق مع جهود النشر. يتم إدارة القدرة الاستراتيجية مع المؤشرات والتحسين المستمر. رقابة قوية و التنسيق بين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التحول/التقليد المثالي: القدرة على تصميم وتطوير ونشر أنظمة وإجراءات الرقابة والإشراف استجابةً للسياسات التجارية والضوابط. وهذا يتضمن تطوير البنية التحتية للشركة لدعم هذه الأنظمة، الحفاظ على سجل للأنظمة الذكاء الاصطناعي التي تتطلب الرقابة واعتمادياتها، تجهيز الأصول الذكاء الاصطناعي لل 观察، ودمجها مع أنظمة التشغيل الأخرى (مثل DevOps، SecOps، MLOps، DataOps)، و التنسيق بين جهود النشر. هذه القدرة مستمرة في التحسين و هي قيادية في الصناعة. قرار مستند إلى البيانات مع قدرات توقّعية. الابتكار و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5.17.47 أداء إدارة ومراقبة وضمان الذكاء الاصطناعي المستمر</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أثبتت القدرة على مراقبة وتنفيذ السياسات أثناء التشغيل من خلال إشراف على البيانات وال.MODELS والتطبيقات الذكاء الاصطناعي؛ ضمان أمن النماذج؛ اكتشاف التشغيلات غير العادية؛ الحفاظ على تصفية الذكاء الاصطناعي المسؤولة؛ حماية تطبيقات الذكاء الاصطناعي؛ إدارة الالتزام؛ ومراقبة أنشطة وكلاء الذكاء الاصطناعي ومطابقتها لل намنات. مراقبة أنظمة الذكاء الاصطناعي للأنماط البياناتية، إجراء اختبارات الأمان، التحقق من تحكمات المخاطر والثقة، إدارة تقارير الالتزام، و تقييم التأثير البشري للإشراف على الحوكمة. القدرة غير م確立ت. الجهود غير رسمية، وغير مستندة، و غير متسقة. لا توجد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مراقبة وتنفيذ السياسات أثناء التشغيل من خلال إشراف بيانات النماذج والتطبيقات الذكاء الاصطناعي؛ ضمان أمن النموذج؛ اكتشاف التشغيل غير الطبيعي؛ الحفاظ على تصفية الذكاء الاصطناعي المسؤولة؛ أمن التطبيقات الذكاء الاصطناعي؛ إدارة الامتثال؛ ومراقبة أنشطة وكلاء الذكاء الاصطناعي ومطابقتها لل намنط. مراقبة أنظمة الذكاء الاصطناعي للأنماط البياناتية، إجراء اختبارات الأمان، التحقق من تحكمات المخاطر والثقة، إدارة التقارير الامتثل، وتقييم التأثير البشري لإشراف الإدارة. القدرة قيد التطوير. بعض الوثائق موجودة، ولكن العمليات غير محددة بالكامل أو مطبقة بشكل منسجم.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محددة/عملية: القدرة على مراقبة وتنفيذ سياسات التشغيل في الوقت الحقيقي من خلال إدارة البيانات والاشكال والتطبيقات الذكاء الاصطناعي؛ ضمان أمن النماذج؛ اكتشاف التشغيلات غير العادية؛ الحفاظ على تصفية الذكاء الاصطناعي المسؤولة؛ حماية التطبيقات الذكاء الاصطناعي؛ إدارة الامتثال؛ ومراقبة أنشطة وكلاء الذكاء الاصطناعي والتضامن مع الغايات. مراقبة أنظمة الذكاء الاصطناعي للأنماط البياناتية، إجراء اختبارات الأمان، التحقق من تحكمات المخاطر والثقة، إدارة التقارير الامتثال، وتقييم التأثير البشري للإشراف على الحوكمة. القدرة محددة بوضوح مع عمليات مستندة. نهج منهجي بملكة واضحة وحوكمة.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القدرة على مراقبة وتنفيذ سياسات التشغيل في الوقت الحقيقي من خلال إشراف على البيانات وال_MODELS_ والتطبيقات الذكاء الاصطناعي؛ التأكد من أمن النماذج؛ اكتشاف التشغيلات غير العادية؛ الحفاظ على تصفية الذكاء الاصطناعي المسؤولة؛ حماية التطبيقات الذكاء الاصطناعي؛ إدارة الالتزام؛ ومراقبة أنشطة وكلاء الذكاء الاصطناعي ومطابقتها لل намنات. مراقبة أنظمة الذكاء الاصطناعي للأنماط البياناتية، إجراء اختبارات الأمان، التحقق من تحكمات المخاطر والثقة، إدارة التقارير الالتزامية، وتقييم التأثير البشري لإشراف الحوكمة. القدرة الاستراتيجية تُدار مع معايير وأساليب التحسين المستمر. حوكمة قوية و التنسيق عبر الوظائف. مراجعة دورية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على مراقبة وتنفيذ السياسات أثناء التشغيل من خلال إشراف على البيانات وال MODELS والتطبيقات الذكاء الاصطناعي؛ ضمان أمن النماذج؛ اكتشاف التشغيلات غير العادية؛ الحفاظ على تصفية الذكاء الاصطناعي المسؤولة؛ حماية التطبيقات الذكاء الاصطناعي؛ إدارة الامتثال؛ ومراقبة أنشطة وكلاء الذكاء الاصطناعي ومطابقتها لل намنات. مراقبة أنظمة الذكاء الاصطناعي للأنماط البياناتية، إجراء اختبارات أمنية، التحقق من تحكمات المخاطر والثقة، إدارة التقارير الامتثال، والتقييم التأثير البشري للإشراف على الحوكمة. قدرة مستمرة على التحسين وإبداعية قيادة الصناعة. قرار مبني على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pStyle w:val="Heading2"/>
        <w:bidi w:val="1"/>
        <w:jc w:val="right"/>
      </w:pPr>
      <w:r>
        <w:rPr>
          <w:rFonts w:ascii="Dubai" w:hAnsi="Dubai"/>
          <w:rtl w:val="1"/>
        </w:rPr>
        <w:t>البُعد 6: هندسة الذكاء الاصطناعي</w:t>
      </w:r>
    </w:p>
    <w:p>
      <w:pPr>
        <w:pStyle w:val="Heading3"/>
        <w:bidi w:val="1"/>
        <w:jc w:val="right"/>
      </w:pPr>
      <w:r>
        <w:rPr>
          <w:rFonts w:ascii="Dubai" w:hAnsi="Dubai"/>
          <w:rtl w:val="1"/>
        </w:rPr>
        <w:t>6.18 تصميم وتطوير تطبيقات الذكاء الاصطناعي ونظمها</w:t>
      </w:r>
    </w:p>
    <w:p>
      <w:pPr>
        <w:bidi w:val="1"/>
        <w:spacing w:before="240" w:after="120"/>
        <w:jc w:val="right"/>
      </w:pPr>
      <w:r>
        <w:rPr>
          <w:rFonts w:ascii="Dubai" w:hAnsi="Dubai"/>
          <w:b/>
          <w:color w:val="00467F"/>
          <w:sz w:val="22"/>
          <w:rtl w:val="1"/>
        </w:rPr>
        <w:t>6.18.48 إنشاء وتطوير وتحسين البنية التحتية والمعية لذاتية التعليل</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المرحلة الأولية/المخصصة: تطوير وإدارة بنية ذكاء اصطناعي من نهاية إلى أخرى لدعم تصميم وتطوير وتشغيل نماذج وحلول الذكاء الاصطناعي. ويشمل ذلك الحصول على البيانات وتحضيرها، وتدريب النماذج وعيّناتها، وتقييم/اختبار النموذج/الحل، ونشر النموذج، ورصد/إدارة النموذج. إدارة استراتيجية وتحسين منصات الذكاء الاصطناعي والبنية التحتية التمكينية (على سبيل المثال، نظام الحوسبة السحابية) للأداء المستمر، ورصد الأمن ومواءمة متطلبات الأعمال لضمان الكفاءة من حيث التكلفة والسرعة والأمن. لا توجد قدرة راسخة. الجهود غير رسمية، وغير موثقة، وغير متسقة. لا توجد عمليات أو حوكمة منهجية قائمة.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الناشئة/التنموية: تطوير وإدارة بنية ذكاء اصطناعي شاملة لدعم تصميم وتطوير وتشغيل نماذج وحلول الذكاء الاصطناعي. ويشمل ذلك الحصول على البيانات وتحضيرها، وتدريب النماذج وتوحيدها، وتقييم/اختبار النموذج/الحل، ونشر النموذج، ورصد/إدارة النموذج. الإدارة الاستراتيجية وتحسين منصات الذكاء الاصطناعي والبنية التحتية التمكينية (مثل نظام الحوسبة السحابية) لأداء مستمر، ورصد الأمن، والمواءمة مع متطلبات الأعمال لضمان الكفاءة من حيث التكلفة والسرعة والأمن. يجري تطوير القدرة. توجد بعض الوثائق، ولكن العمليات غير معرفة بالكامل أو غير مطبقة بشكل متسق. تتشكل هياكل الإدارة الأولية.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التشغيلية: تطوير وإدارة بنية ذكاء اصطناعي من الألف إلى الياء لدعم تصميم وتطوير وتشغيل نماذج وحلول الذكاء الاصطناعي. ويشمل ذلك الحصول على البيانات وتحضيرها، وتدريب وتوضيح النموذج، وتقييم/اختبار النموذج/الحل، ونشر النموذج، ورصد/إدارة النموذج.</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تطوير وإدارة بنية ذكاء اصطناعي شاملة لدعم تصميم وتطوير وتشغيل نماذج وحلول الذكاء الاصطناعي. ويشمل ذلك الحصول على البيانات وتحضيرها، وتدريب النماذج وتوحيدها، وتقييم/اختبار النموذج/الحل، ونشر النموذج، ومراقبة النموذج/إدارة النموذج. إدارة استراتيجية وتحسين منصات الذكاء الاصطناعي والبنية التحتية التمكينية (مثل نظام الحوسبة السحابية) للأداء المستمر، ورصد الأمن، والتوافق مع متطلبات الأعمال لضمان الكفاءة من حيث التكلفة، والسرعة، والأمن. تُدار القدرة الاستراتيجية باستخدام مقاييس وتحسين مستمر. حوكمة قوية وتنسيق عبر الوظائف. المراجعة المنتظمة والتحسين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المرحلة المُحسّنة/التحويلية: تطوير وإدارة بنية ذكاء اصطناعي شاملة لدعم تصميم وتطوير وتشغيل نماذج وحلول الذكاء الاصطناعي. ويشمل ذلك الحصول على البيانات وتحضيرها، وتدريب النماذج وتوحيدها، وتقييم/اختبار النموذج/الحل، ونشر النموذج، ورصد/إدارة النموذج. الإدارة الاستراتيجية والتحسين المستمر لمنصات الذكاء الاصطناعي والبنية التحتية الداعمة (مثل نظام الحوسبة السحابية) لضمان الأداء المستمر، ورصد الأمن، والتوافق مع متطلبات الأعمال لضمان الكفاءة من حيث التكلفة، والسرعة، والأمن. اتخاذ القرارات القائمة على البيانات مع القدرات التنبؤية. الابتكار وأفضل الممارسات المشتركة عبر المنظمة وخارجها.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6.18.49 قدم تجارب مستخدم ملهمة للمستخدمين لنظام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المرحلة الأولية/المخصصة: عدم وجود قدرة مثبتة على استيعاب أهداف تجربة المستخدم، وتحديد خرائط رحلة المستخدم، وتحديد أماكن وكيفية تحسين الذكاء الاصطناعي لرحلة المستخدم للعملاء والموظفين والمواطنين. حيث تكون الجهود غير رسمية، وغير موثقة، وغير متسقة. وعدم وجود عمليات أو حوكمة منهجية.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الناشئة/النامية: القدرة على التقاط أهداف تجربة المستخدم، وتحديد خرائط رحلة المستخدم، وتحديد أين وكيف تحسن الذكاء الاصطناعي رحلة المستخدم للعملاء والموظفين والمواطنين. يجري تطوير هذه القدرة. توجد بعض الوثائق، ولكن العمليات غير معرفة بالكامل أو غير مطبقة بشكل متسق. تتشكل هياكل الإدارة الأولية.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مرحلة التعريف / التشغيلية: قدرة التقاط أهداف تجربة المستخدم (UX)، وتعريف خارطة رحلة المستخدم، وإيجاد المواقع التي تحسن فيها الذكاء الاصطناعي رحلة المستخدم للمستهلكين والعاملين والمواطنين. هذه القدرة محددة جيدًا مع عمليات موثقة. نهج منهجي بوضوح ملكية وتحكيم.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التقاط أهداف تجربة المستخدم (UX)، وتحديد خارطة رحلة المستخدم، وإيجاد المكان والطريقة التي تحسن بها الذكاء الاصطناعي رحلة المستخدم للمستخدمين، الموظفين، والمواطنين. هذه القدرة تُدار استراتيغياً مع معايير وأساليب تحسين مستمر. وجود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المرحلة المُحسّنة/التحويلية: القدرة على التقاط أهداف تجربة المستخدم (UX)، وتحديد خرائط رحلة المستخدم، وتحديد أماكن وكيفية تحسين الذكاء الاصطناعي لرحلة المستخدم للعملاء والموظفين والمواطنين. تُحسَّن هذه القدرة باستمرار وتتبوأ مكانة رائدة في الصناعة. اتخاذ القرارات القائمة على البيانات مع القدرات التنبؤية. الابتكار وأفضل الممارسات المشتركة عبر المنظمة وخارجها.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6.18.50 تقييم وتخطيط الأساليب التكاملية لتطبيقات الذكاء الاصطناعي ونظامها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المرحلة الأولية/المخصصة: عدم وجود قدرة على تقييم توافق وتكامل مكونات الذكاء الاصطناعي وتطبيقاته مع الأنظمة الحالية، وعدم تصميم استراتيجيات تكامل تضمن سلاسة تدفق البيانات والوظائف. الجهود غير رسمية وغير موثقة ولا تتسق. لا توجد عمليات أو أنظمة إدارة منهجية.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الناشئة/التطويرية: القدرة على تقييم توافق وتكامل مكونات وتطبيقات الذكاء الاصطناعي مع الأنظمة الحالية، وتصميم استراتيجيات التكامل لضمان تدفق البيانات والوظائف بشكل سلس. يتم تطوير هذه القدرة. هناك بعض الوثائق الموجودة، ولكن العمليات غير محددة بالكامل أو مطبقة بشكل متسق. يتم تشكيل هياكل الإدارة الأولية.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التشغيلية: القدرة على تقييم توافق وتكامل مكونات وتطبيقات الذكاء الاصطناعي مع الأنظمة الحالية، وتصميم استراتيجيات التكامل لضمان تدفق البيانات والوظائف بشكل سلس. يتم تعريف هذه القدرة بوضوح مع وجود عمليات موثقة. نهج منهجي مع ملكية وإدارة واضحة. يتم اتباع العمليات باستمرار في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 الاستراتيجية: القدرة على تقييم توافق وتكامل مكونات الذكاء الاصطناعي وتطبيقاته مع الأنظمة الحالية، وتصميم استراتيجيات التكامل لضمان تدفق البيانات والوظائف بشكل سلس. تُدار هذه القدرة إستراتيجياً باستخدام المقاييس والتحسين المستمر. حوكمة قوية وتنسيق متعدد الوظائف. المراجعة المنتظمة والتحسين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المرحلة المُحسّنة/التحويلية: القدرة على تقييم توافق وتكامل مكونات الذكاء الاصطناعي وتطبيقاته مع الأنظمة الحالية، وتصميم استراتيجيات التكامل لضمان تدفق البيانات والوظائف بشكل سلس. يتم تحسين هذه القدرة باستمرار لتكون رائدة في المجال. اتخاذ القرارات بناءً على البيانات مع امتلاك قدرات تنبؤية. مشاركة الابتكار وأفضل الممارسات داخل المنظمة وخارجها.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6.18.51 تطوير استراتيجيات الشراء مقابل البناء وقواعد الاختيار بينهما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تطوير مقاييس المقارنة بين بناء وشراء وقواعد لشراء وتصميم أنظمة الذكاء الاصطناعي عبر المؤسسة. هذه القدرة غير م確立.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المؤسسة على تطوير استراتيجيات المقارنة بين بناء وشراء، وقواعد لشراء وتصميم أنظمة الذكاء الاصطناعي عبر المنظمة. هذه القدرة قيد التطوير. هناك بعض المستندات، 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المحددة/العملية: القدرة على تطوير مقاييس المقارنة بين بناء النظام الذكي والشراء، وقواعد لشراء وتصميم الأنظمة الذكية عبر المنظمة. هذه القدرة محددة جيداً مع عمليات موثقة. نهج منهجي بوضوح ملكية واضحة وإشراف. العمليات تُتبع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تطوير معايير و luậnات اتخاذ القرار بين بناء وشراء للأنظمة الذكاء الاصطناعي عبر المنظمة. يتم إدارة هذه القدرة استراتيجياً مع استخدام مقاييس وتحسين مستمر. وجود تدبير إداري قوي و التنسيق بين الأقسام. مراجعة دورية و تحسين عمليات العمل.</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قدرة تنمية معايير وبروتوكولات اتخاذ القرار بين بناء وشراء وشراء وتصميم أنظمة الذكاء الاصطناعي عبر المنظمة. قدرة محسنة باستمرار وقيادية في الصناعة. اتخاذ قرارات مبنية على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6.19 تطوير، اختبار وتكامل تطبيقات الذكاء الاصطناعي والأنظمة</w:t>
      </w:r>
    </w:p>
    <w:p>
      <w:pPr>
        <w:bidi w:val="1"/>
        <w:spacing w:before="240" w:after="120"/>
        <w:jc w:val="right"/>
      </w:pPr>
      <w:r>
        <w:rPr>
          <w:rFonts w:ascii="Dubai" w:hAnsi="Dubai"/>
          <w:b/>
          <w:color w:val="00467F"/>
          <w:sz w:val="22"/>
          <w:rtl w:val="1"/>
        </w:rPr>
        <w:t>6.19.52 تصميم تطبيقات الذكاء الاصطناعي وأنظمةها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تصميم أنظمة الذكاء الاصطناعي وتطبيقاتها، بدءًا بالبروتوتايبات والمفاهيم المبدئية وانتقالًا إلى تصميم مستعد للانتProduction. قدرة تقديم الإطارات والدعم لتطوير التطبيقات التي تحقق الأهداف التجارية طويلة الأجل. تقديم آليات وتحديثات للقرارات (التوقف/التكرار/التوسع). هذه القدرة غير م確立. الجهود غير رسمية، وغير مستندة،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 الأولي/التطور: قدرة تصميم أنظمة الذكاء الاصطناعي وتطبيقاتها، بدءاً ببروتوكولات الاختبار والنموذج الأولي وصولاً إلى تصميم مستعد للانتاج. قدرة تقديم الإطارات والدعم لتطوير التطبيقات التي تحقق الأهداف التجارية طويلة الأجل. تقديم آليات وتحكيم لقرارات التوسع/التقييد/التوقف/التكرار. قدرة قيد التطوير. بعض المستندات موجودة، لكن العمليات غير محددة بشكل كامل أو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محددة / مرحله التشغيلية: القدرة على تصميم أنظمة الذكاء الاصطناعي وتطبيقاتها، بدءًا من البروتينات والمفاهيم الابتكارية وصولاً إلى تصميم مستعد للانتاج. القدرة على تقديم الإطارات والدعم لتطوير التطبيقات التي تحقق أهداف الاعمال طويلة المدى. تقديم آليات وتحكيم لقرارات الانتقال (التوقف/التقليص/التوسع). هذه القدرة محددة بوضوح مع عمليات موثقة. نهج منهجي بوضوحية مالكة وتحكيم.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التصميم لنظام الذكاء الاصطناعي وتطبيقاته، بدءًا بال протوتاين والاختبارات الأولية وصولًا إلى تصميم مستعد للانتProduction. قدرة تقديم الإطارات والدعم للتطبيقات التي تحقق الأهداف التجارية طويلة الأجل. تقديم آليات وتحكيم لقرارات البدء أو عدم البدء (التوقف/التحسين/التوسع). قدرة战略性 الإدارة مع معايير وأساليب التحسين المستمر. تدبير حازم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التحول/التقليد المحسّن: قدرة تصميم أنظمة الذكاء الاصطناعي وتطبيقاتها، بدءًا بال протوتاين والتفحصيات وانتقالًا إلى تصميم مستعد للانتProduce. قدرة تقديم الإطارات والدعم لتطوير التطبيقات التي تحقق أهداف الأعمال على المدى الطويل. تقديم آليات وتحكيم لقرارات البدء/التوقف/التحسين/التوسع. هذه القدرة مستمرة في التحسين وقيادية في الصناعة. قرارات قيادية بناءً على البيانات مع قدرات تنبؤية. الابتكار وال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6.19.53 تطوير تطبيقات ونظام مدعوم بالذكاء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تطوير تطبيقات مدعومة بالذكاء الاصطناعي، وتدريب نماذج الذكاء الاصطناعي، وبناء تجارب ت delight المستخدمين. القدرة على دمج هذه مكونات التطبيقات في تطبيقات تواجه المستخدم، اختبار ما إذا كانت تلبي توقعات المستخدمين، وتحضيرها للنشر. هذه القدرة غير م確立. الجهود غير رسمية، وغير مستندة إلى وثائق،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على تطوير تطبيقات مدعومة بالذكاء الاصطناعي، وتدريب نماذج الذكاء الاصطناعي، وبناء تجارب ت delight المستخدمين. القدرة على دمج مكونات هذه التطبيقات في تطبيقات تواجه المستخدم، اختبار ما إذا كانت تلبي توقعات المستخدمين وتحضيرها للنشر. هذه القدرة قيد التطوير. بعض المستندات موجودة، ولكن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المحددة/المشغلة: القدرة على تطوير تطبيقات مدعومة بالذكاء الاصطناعي، تدريب نماذج الذكاء الاصطناعي، وبناء تجارب ت delight المستخدمين. القدرة على دمج مكونات هذه التطبيقات في تطبيقات تواجه المستخدم، اختبارها لتحقق من تلبية توقعاتهم والاستعداد لها للنشر. القدرة محددة بعمليات مستندة. نهج منهجي بوضوح ملكية وتحكيم.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_managed_/_strategic_stage__:___القدرة_على_تطوير_تطبيقات_مدفوعة_بالذكاء_الاصطناعي_والتدريب_على_النماذج_الذكاء_الاصطناعي_ومبادئ_التجربة_التي_تجعل_المستخدمين_راضيين_.___القدرة_على_دمج_هذه_مكونات_التطبيقات_في_تطبيقات_واجهات_المستخدم_والتحقق_من_أنها_تناسب_توقعات_المستخدمين_والتحضير_لنشرها.___القدرة_على_إدارة_استراتيجية_بالметRICS_والتحسين_المستمر.___الحكم_الحازم_والإنسجام_الكросс_الوظيفي.___مراجعة_منتظمة_والتحسين_للإجراءات_.</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القدرة على تطوير تطبيقات مدعومة بالذكاء الاصطناعي، تدريب نماذج الذكاء الاصطناعي، وبناء تجارب ت delight المستخدمين. القدرة على دمج مكونات هذه التطبيقات إلى تطبيقات تواجه المستخدم، اختبار ما إذا كانت تلبي توقعات المستخدمين، وتحضيرها للنشر. هذه القدرة مستمرة في التحسين وقيادوية في السوق. اتخاذ قرارات مبنية على البيانات مع قدرات تنبؤية. الابتكار والمعايير الأفضل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6.19.54 إدارة أصول تطوير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إدارة الأصول المتعلقة بتطوير حلول الذكاء الاصطناعي مثل مكتبات الكود، مخازن الميزات، مجموعات النماذج، وثائق الحلول، مكتبات الطلبات، و أنماط تصميم الذكاء الاصطناعي. هذه القدرة غير م確立. الجهود غير رسمية، وغير موثقة، و غير متسقة.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إدارة الأصول المتعلقة بحلول الذكاء الاصطناعي الم Developing، مثل مكتبات الكود، مخازن الميزات، محفظات النماذج، وثائق الحلول، مكتبات الطلبات، وأنماط تصميم الذكاء الاصطناعي. بعض الوثائق موجودة، 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إدارة الأصول المتعلقة بتطوير حلول الذكاء الاصطناعي مثل مكتبات الكود، مخازن الميزات، مجموعات النماذج، وثائق الحلول، مكتبات الطلبات، و الأنماط التصميمية للذكاء الاصطناعي. هذه القدرة محددة بوضوح مع عمليات موثقة. نهج منهجي بوضوح ملكية وإشراف. العمليات تُتبع بشكل منسجم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فعالة على إدارة الأصول المتعلقة بتطوير حلول الذكاء الاصطناعي مثل مكتبات الكود، مخازن الميزات، مجموعات النماذج، وثائق الحلول، مكتبات الطلبات، و أنماط تصميم الذكاء الاصطناعي. يتم إدارة هذه القدرة استراتيجياً مع استخدام مقاييس وأساليب التحسين المستمر. وجودة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فعالة على إدارة الأصول المتعلقة بتطوير حلول الذكاء الاصطناعي مثل مكتبات الكود، مخازن الميزات، مجموعات النماذج، وثائق الحلول، مكتبات الطلبات، و أنماط تصميم الذكاء الاصطناعي. هذه القدرة مستمرة في التحسين و هي مُنتصرة في الصناعة. قدرة قرار مبني على البيانات مع قدرات توقّعية.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6.19.55 شراء أنظمة الذكاء الاصطناعي والمصادر والتطبيقات والเครتيلات</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تم تطوير القدرة على التعرف على تقييم التعاقد مع وإدارة تنفيذ وPerformance المستمرين للספק/الحلول. هذه القدرة غير م確立. جهود غير رسمية ودون سجل ومتباينة. لا توجد عمليات نظامية أو حوكمة مقررة.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بدأنا في تطوير القدرة على تحديد و鑒ية وتعاقد مع ومراقبة تنفيذ واداء الموردين/الحلول. لدى بعض المستندات ولكن العمليات غير محددة بشكل كامل أو مطبقة بشكل متسق. هيئات الحوكمة ال利ستية تتشكل حالياً.</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التشغيلية: القدرة على تحديد، تقييم، التعاقد مع، وإدارة تنفيذ وتنفيذ العملاء/الحلول بشكل مستمر. هذه القدرة محددة بعمليات موثقة. نهج منهجي بوضوحية ملكية وإشراف واضح.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تحديد و تقييم و التعاقد مع موردين/حلول، وإدارة تنفيذها و أداءها على المدى الطويل. يتم إدارة هذه القدرة استراتيجياً باستخدام مقاييس وأساليب التحسين المستمر. وجود تدبير تدقيق قوي و التنسيق عبر الوظائف. مراجعة دورية و تحسين عمليات العمل.</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مُحسّنة وقيادية في التعرف على تقييم التعاقد مع وإدارة تنفيذ و绩效 للموردين/الحلول. قدرة قيادية مستمرة ومُحسّنة. قرارات مُتخذة على أساس البيانات مع قدرات توقّعية. الابتكار وال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6.19.56 اختبار ومقارنة التقنيات والأساليب والпрактиكات الأساسية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مقارنة نماذج الذكاء الاصطناعي المختلفة والalgorithms والFrameworks والpractises المتعلقة بالذكاء الاصطناعي لتحديد فعاليتها ودقتها وقابلية التوسع، وبالتالي ملاءمتها للمهام المحددة. هذه القدرة غير م確立. الجهود غير رسمية، وغير مستندة، و غير متسقة. لا توجد عمليات منهجية أو تدابير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قياس نماذج الذكاء الاصطناعي المختلفة والalgorithms والFrameworks والأساليب في الذكاء الاصطناعي لتحديد فعاليتها ودقتها وقابلية التوسع، وبالتالي ملاءمتها للمهام المحددة. هذه القدرة في التطور. يوجد بعض الوثائق،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المحددة/العملية: القدرة على مقارنة نماذج الذكاء الاصطناعي المختلفة والalgorithms والFrameworks والأساليب المتعلقة بالذكاء الاصطناعي بهدف تحديد فعاليتها ودقتها وقابلية التوسع، وبالتالي ملاءمتها للمهام المحددة. هذه القدرة محددة جيداً مع عمليات موثقة. نهج منهجي بوضوح مع ملكية وحوكمة واضحة. العمليات متابعة بشكل مستمر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مقارنة نماذج الذكاء الاصطناعي المختلفة، الخوارزميات، الأطر التقنية، والпрактиات الذكاء الاصطناعي لتحديد فعاليتها، دقتها، قابلية تكاليفها للتطوير، وبالتالي ملاءمتها للمهام المحددة. هذه القدرة تُدار إدارياً واستراتيجياً من خلال معايير وأساليب التحسين المستمر. وجود حوكمة قوية وتنسيق عبر الوظائف. مراجعة دورية وتحسين 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مرحله مُحسّنة/معمّرة: القدرة على مقارنة نماذج الذكاء الاصطناعي المختلفة، الخوارزميات، الأطر والأساليب الذكاء الاصطناعي لتحديد فعاليتها، الدقة والقابلية للتطوير، وبالتالي ملاءمتها للمهام المحددة. هذه القدرة مستمرة في التحسين وقائمة على المعايير الصناعية القيادية. قرار مستند إلى البيانات مع قدرات تنبؤية. الابتكار والأساليب الممتازة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6.19.57 اختبار تطبيقات وأنظمة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تقييم الوظائف الإجمالية، الاستخدام، والأداء للتطبيقات والأنظمة التي تدمج تقنيات الذكاء الاصطناعي. وهذا يشمل اختبارات من البداية إلى النهاية، اختبارات قبول المستخدم، وتقييمات الأداء لضمان التكامل السلس والعمل الموثوق في السيناريوهات الواقعية. القدرة غير م確立. الجهود غير رسمية، وغير مستندة، ومتباينة. لا توجد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تقييم الوظائف الإجمالية، والقابلية للاستخدام، والأداء لنظام التطبيقات والمجالس التي تشمل تقنيات الذكاء الاصطناعي. وهذا يشمل اختبارات من البداية إلى النهاية، اختبارات قبول المستخدم، وتقييم الأداء لضمان دمج سلس وتشغيل موثوق في السيناريوهات الواقعية. القدرة قيد التطوير. بعض المستندات موجودة، ولكن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تقييم الوظائفية العامة، والقابلية للاستخدام، والأداء لنظاميات وتطبيقات تشمل الذكاء الاصطناعي. وهذا يشمل اختبارات من نقطةToPoint نقطة، واختبارات قبول المستخدم، والتقييمات الأداء لضمان دمج سلس وتشغيل موثوق في السيناريوهات العالميه. القدرة محددة جيداً مع عمليات مستوثقة. نهج منهجي بملكيه واضحة ورقابة. العمليات تُتبع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القدرة على تقييم الوظائف الإجمالية والقابلية للاستخدام والأداء لنظامات التطبيقات التي تدمج تقنيات الذكاء الاصطناعي. وهذا يشمل اختبارات من البداية إلى النهاية واختبارات قبول المستخدم وإ évaluations الأداء لضمان التكامل السلس والعمل الموثوق في السيناريوهات الواقعية. يتم إدارة هذه القدرة استراتيجياً مع معايير وأساليب التحسين المستمر. وجودة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التحسين/التحول: القدرة على تقييم الوظائف الإجمالية، والقابلية للاستخدام، والأداء لنظام أو تطبيق يدمج تقنيات الذكاء الاصطناعي. وهذا يشمل اختبارات من البداية إلى النهاية، واختبارات قبول المستخدم، وتقييم الأداء لضمان دمج سلس وعمل موثوق في السيناريوهات الواقعية. هذه القدرة مستمرة في التحسين وقائمة على الصناعة. قرار مستند إلى البيانات مع قدرات تنبؤية. الابتكار وال лучших الممارسات مشاركة عبر المنظمة وإلى الخارج.</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6.19.58 إدارة الديون التقنية لـ AI</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تطوير واستضافة استراتيجيات لتحديد وMonitoring وتفويت الديون التقنية في الأنظمة الذكاء الاصطناعي، الموازنة بين نماذج القيمة واعتبارات التكلفة لضمان الحفاظ على الطويل الأجل والقابلية للتطوير. تعزيز ثقافة التحسين المستمر من خلال معالجة الفرص والمخاطر المرتبطة بالديون التقنية وتحسين الأكواد وال MODELS والبنية التحتية لتحقيق القيمة القصوى وتقليل التدهور الأداء. قدرة غير م確立. جهود غير رسمية، وغير مستندة، و غير منسجمة.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 / التطور: تطوير واستدامة استراتيجيات لتحديد ومراقبة وتخفيف التكلفة التقنية في أنظمة الذكاء الاصطناعي، تحقيق التوازن بين نماذج القيمة والاعتبارات التكلفة لضمان الحفاظ على الطويل الأمد والمرونة. تعزيز ثقافة التحسين المستمر من خلال معالجة الفرص والمخاطر المرتبطة بالتكلفة التقنية والتحسين المستمر لل코드 وال MODELS والبنية التحتية لتعظيم القيمة وتقليل التدهور الأداء. قدرة قيد التطوير. بعض المستندات موجودة، ولكن العمليات غير محددة بشكل كامل أو التطبيق الموحد.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تطوير واستضافة استراتيجيات لتحديد وMonitoring وإدارة الديون التقنية في أنظمة الذكاء الاصطناعي، الموازنة بين نماذج القيمة والاعتبارات التكاليف لضمان الحفاظ على الطويل الأمد والقابلية للتطوير. تعزيز ثقافة التحسين المستمر من خلال معالجة الفرص والمخاطر المرتبطة بالديون التقنية وإيجاد أقصى قدر من القيمة والحد من التدهور التدريجي في الأداء. قدرة محددة جيداً مع العمليات الموثقة. نهج منهجي بوضوح والإشراف.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تطوير واستراتيجية تنفيذ استراتيجيات لتحديد ومراقبة وتقليل الديون التقنية في أنظمة الذكاء الاصطناعي، الموازنة بين نماذج القيمة والاعتبارات التكاليف لضمان الحفاظ على الطويل الأمد والقابلية للتطوير. تعزيز ثقافة التحسين المستمر من خلال معالجة الفرص والمخاطر المرتبطة بالديون التقنية و tốiميم الكود وال MODELS والبنية التحتية لتعظيم القيمة وتقليل التدهور الأداء. قدرة استراتيجياً على الإدارة مع معايير والتحسين المستمر. حوكمة قوية و التنسيق عبر الوظائف. مراجعة دورية و tốiيميم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 / التحول: تطوير وتنفيذ استراتيجيات لتحديد ومراقبة وتخفيف الديون التقنية في أنظمة الذكاء الاصطناعي، الموازنة بين نماذج القيمة والاعتبارات التكلفة لضمان الحفاظ على الطويل الأمد والقابلية للتطوير. تعزيز ثقافة التحسين المستمر من خلال معالجة الفرص والمخاطر المرتبطة بالديون التقنية وتحسين الكود وال MODELS والبنية التحتية لتحقيق القيمة القصوى وتقليل التدهور الأداء. قابلية هو مستمرة محسنة وقائمة على الصناعة. اتخاذ القرارات القائمة على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6.20 نشر، تشغيل وتطوير أنظمة الذكاء الاصطناعي</w:t>
      </w:r>
    </w:p>
    <w:p>
      <w:pPr>
        <w:bidi w:val="1"/>
        <w:spacing w:before="240" w:after="120"/>
        <w:jc w:val="right"/>
      </w:pPr>
      <w:r>
        <w:rPr>
          <w:rFonts w:ascii="Dubai" w:hAnsi="Dubai"/>
          <w:b/>
          <w:color w:val="00467F"/>
          <w:sz w:val="22"/>
          <w:rtl w:val="1"/>
        </w:rPr>
        <w:t>6.20.59 نشر أنظمة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Initial/Ad hoc stage: The ability to create deployment strategies (real-time/batch, on-premises/cloud) and environments to support deployment of AI systems. capability is not established. Efforts are informal, undocumented, and inconsistent. No systematic processes or governance in place.</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Emerging/Developing stage: The ability to create deployment strategies (real-time/batch, on-premises/cloud) and environments to support deployment of AI systems. capability is being developed. Some documentation exists, but processes are not fully defined or consistently applied. Initial governance structures forming.</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Defined/Operational stage: The ability to create deployment strategies (real-time/batch, on-premises/cloud) and environments to support deployment of AI systems. capability is well-defined with documented processes. Systematic approach with clear ownership and governance. Processes are consistently followed across the organization.</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w:t>
              <w:br/>
              <w:br/>
              <w:br/>
              <w:t xml:space="preserve">  "translation": "Managed/Strategic stage: قدرة إنشاء استراتيجيات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名署</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Optimized/Transformative stage: The ability to create deployment strategies (real-time/batch, on-premises/cloud) and environments to support deployment of AI systems. capability is continuously optimized and industry-leading. Data-driven decision making with predictive capabilities. Innovation and best practices shared across the organization and externally.</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6.20.60 تفعيل أنظمة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تشغيل أنظمة الذكاء الاصطناعي وفقاً للусловий المتفق عليها للخدمة، إجراء الحفظ التباعي، وتطبيق التحديثات والإصلاحات. هذه القدرة غير موجودة.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تشغيل أنظمة الذكاء الاصطناعي وفقًا للمعايير الخدمية المتفق عليها، إجراء الصيانة التبادلية بشكل احترافي، وال Applying Patches and Updates. capability is being developed. Some documentation exists, but processes are not fully defined or consistently applied. Initial governance structures forming.</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المحددة/العملية: القدرة على تشغيل أنظمة الذكاء الاصطناعي وفقًا للусловий الخدمية المتفق عليها، إجراء الحفظ التباعي، والتحديثات. هذه القدرة محددة بوضوح مع العمليات المستندة إلى الوثائق. نهج منهجي بوضوح ملكية وإدارة. يتم اتباع العمليات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تشغيل أنظمة الذكاء الاصطناعي وفقًا لمستويات الخدمة المتفق عليها، إجراء الحفظ التباعي، والتحديثات. يتم إدارة هذه القدرة استراتيجيًا مع استخدام مقاييس وأساليب التحسين المستمر. وجودة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قدرة المؤسسة على تشغيل أنظمة الذكاء الاصطناعي وفقاً للمعايير المتفق عليها للخدمة، إجراء الحفظ التباعي، والتحديثات. هذه القدرة مستمرة في التحسين وقائمة على المعايير القيادية في الصناعة. اتخاذ القرارات القائمة على البيانات مع القدرة التوقّعية. الابتكار و лучших الممارسات مشاركة داخل المؤسسة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6.20.61 قياس أنظمة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التوسع في أنظمة الذكاء الاصطناعي من خلال طرق مثل التخطيط للقدرة/البنية التحتية والتطوير طرق للتوسع الأفقي والرأسي. القدرة غير م確立. الجهود غير رسمية، وغير مستندة، ومتباينة. لا توجد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القدرة على تكاليف أنظمة الذكاء الاصطناعي من خلال طرق مثل التخطيط للقدرة/البنية التحتية والت phát triển طرق للتطوير الأفقي والERTICAL Scaling. capability هي قيد التطور. بعض المستندات موجودة، ولكن العمليات غير محددة بشكل كامل أو غير مطبقة بشكل متسق. هيكل الحكم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تكبير أنظمة الذكاء الاصطناعي من خلال الطرق مثل التخطيط للقدرة/البنية التحتيه والتطوير الطرق للتطوير الأفقي والERTICAL</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لقد أظهرت القدرة على تكيف أنظمة الذكاء الاصطناعي من خلال طرق مثل التخطيط لقدرة/بنية التحتية والتطوير طرق للتطوير الأفقي والERTICAL Scaling. لقدرة الاستراتيجية يتم إدارة قدرتها من خلال المؤشرات والتحسين المستمر. حوكمة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القدرة على تكاليف أنظمة الذكاء الاصطناعي من خلال طرق مثل التخطيط للقدرات/البنية التحتية والتطوير طرق للتوسع الأفقي والرأسي. قدرة متميزة ومستمرة في التحسين وقيادية في الصناعة. قرارات متخذة على أساس البيانات مع قدرات تنبؤية. الابتكار و лучших الممارسات مشاركة عبر التنظيم ومن الخارج.</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6.21 إدارة محفظة المشاريع، ومحفورة المنصات، ومحفورة التطبيقات</w:t>
      </w:r>
    </w:p>
    <w:p>
      <w:pPr>
        <w:bidi w:val="1"/>
        <w:spacing w:before="240" w:after="120"/>
        <w:jc w:val="right"/>
      </w:pPr>
      <w:r>
        <w:rPr>
          <w:rFonts w:ascii="Dubai" w:hAnsi="Dubai"/>
          <w:b/>
          <w:color w:val="00467F"/>
          <w:sz w:val="22"/>
          <w:rtl w:val="1"/>
        </w:rPr>
        <w:t>6.21.62 تطوير مجموعة تطبيقات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تحديد التأثيرات والفرص المتعلقة بالذكاء الاصطناعي على المحفظة التطبيقية الحالية وتطوير خارطة طريق استراتيجية للتطور نحو/بسبب الذكاء الاصطناعي. هذه القدرة غير م確立. الجهود غير رسمية، وغير مستندة،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النموذج/التطور: لقد بدأنا في تطوير القدرة على تحديد التأثيرات والفرص الناتجة عن الذكاء الاصطناعي في المحفظة التطبيقية الحالية ووضع خرائط استراتيجية للتطور نحو الذكاء الاصطناعي. بعض المستندات موجودة،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المحددة/المشغلة: القدرة على تحديد التأثيرات والفرص الناتجة عن الذكاء الاصطناعي على المحفظه التطبيقيه الحاليه، وتطوير خرائط الاستراتيجية للتطور نحو الذكاء الاصطناعي. هذه القدرة محددة بوضوح مع العمليات الموثقة. نهج منهجي بوضوحية في ملكية العمليات وإدارتها. يتم اتباع العمليات بشكل منسجم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تحديد التأثيرات والفرص التي تقدمها الذكاء الاصطناعي على المحفظة التطبيقية الحالية وتطوير خرائط استراتيجية للتطور نحو/بسبب الذكاء الاصطناعي. هذه القدرة تُدار إدارجيًا مع استخدام مقاييس وأساليب التحسين المستمر. وجود تدبير حوكمة قوي و التنسيق عبر الوظائف. مراجعة دورية وتحسين 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المرحلة المُحسنة/المُحولة: قدرة مُحسنة باستمرار وقائدة في الصناعة على تحديد التأثيرات والفرص الناتجة عن الذكاء الاصطناعي في المحفظة التطبيقية الحالية وتطوير خُطط استراتيجية للتطور نحو الذكاء الاصطناعي. قدرة قياسية على اتخاذ القرارات المبنية على البيانات مع قدرات توقّعية.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6.21.63 إدارة وتضخيم تيارات القيمة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القدرة على إنشاء عملية من البداية إلى النهاية لتحسين تدفق القيمة من الفكرة الأولية إلى توصيل منتجات وخدمات مدعومة بالذكاء الاصطناعي. وهذا يتضمن نهجًا شاملًا لإدارة وتحسين كامل دورة حياة مشاريع الهندسة الاصطناعية لضمان أن كل خطوة تضيف قيمة وتتوافق مع أهداف الأعمال. هذه القدرة غير م確立. الجهود غير رسمية، وغير مستندة، ومتباينة. لا يوجد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الناشئة/المتطورة: قدرة المؤسسات على تأسيس عملية شاملة ت Optimize تدفق القيمة من الفكرة الأولية حتى توصيل منتجات وخدمات موجهة بالذكاء الاصطناعي. هذا يتضمن نهجاً شاملاً لإدارة وتحسين دورة حياة مشاريع الهندسة الاصطناعية للذكاء وضمان أن كل خطوة تضيف قيمة وتتوافق مع أهداف الأعمال. قدرة هي目前正在 تطويرها. بعض المستندات موجودة، ولكن العمليات غير محددة بشكل كامل أو غير مطبقة بشكل منسجم.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مرحله محدده/المستعمله: القدرة على انشاء عمليه متكامله من البداية إلى النهاية لتحسين تدفق القيمة من الفكرة الأوليه مروراً بالمنتج والخدمات الذكاء الاصطناعي. وهذا يتضمن نهجاً شاملاً لادارة وتحسين جميع مراحل مهندسية الذكاء الاصطناعي وضمان ان كل خطوة تضيف قيمه وتنسجم مع أهداف الاعمال. القدرة محددة جيداً مع عمليات موثقة. نهج منهجي بوضوح وادارة. العمليات متابعة بشكل ثابت في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القدرة على إنشاء عملية شاملة من البداية إلى النهاية لتحسين تدفق القيمة من الفكرة الأولية إلى توصيل منتجات وخدمات موجهة بالذكاء الاصطناعي. يتضمن ذلك نهج شامل لإدارة وتحسين كامل دورة حياة مشاريع الهندسة الاصطناعية للذكاء وضمان أن كل خطوة تضيف قيمة وتتوافق مع أهداف الأعمال. القدرة على إدارة هذه المهارات استراتيجياً مع المؤشرات والتحسين المستمر. وجود حوكمة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التحسين / التحول: قدرة المؤسسة على تأسيس عملية شاملة من البداية إلى النهاية لتحسين تدفق القيمة بدءًا من فكرة مبدئية وحتى توصيل منتجات وخدمات مدعومة بالذكاء الاصطناعي. هذا يتضمن نهجًا متكاملًا لإدارة وتحسين كامل دورة حياة مشاريع الهندسة الاصطناعية للذكاء، وضمان أن كل خطوة تضيف قيمة وتتوافق مع أهداف الأعمال. هذه القدرة مستمرة في التحسين وقيادية في السوق. قرارات متخذة بشكل بياناتي مع قدرات تنبؤية. الابتكار و лучших الممارسات مشاركة عبر التنظيم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6.21.64 إدارة وعرض المنصات والأدوات لهندسة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الاستثنائية: قدرة إدارة الأدوات والمصادر المستخدمة في هندسة الذكاء الاصطناعي، وتشمل الأبعاد ك совместимية الأدوات وإدارة التحديثات واختبار الانحدار، بالإضافة إلى ضمان الأداء الأمثل. قدرة تقديم وتحقيق تجربة "منتج منصة" ذاتية الخدمة مقنعة للمطورين المحترفين والمطورين المواطنين. هذه القدرة غير م確立ة. الجهود غير رسمية، وغير مستندة،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إدارة الأدوات والم platforms المستخدمة في هندسة الذكاء الاصطناعي، بما في ذلك совместibility الأدوات، وإدارة التحديثات، واختبار الانحدار، بالإضافة إلى ضمان الأداء الأمثل. القدرة على تقديم وتقديم تجربة "منتج كخدمة" مقنعة للمسوقين المحترفين والمطورين المدنين. هذه القدرة قدرة قيد التطوير. يوجد بعض الوثائق، ولكن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إدارة الأدوات والم platforms المستخدمة في هندسة الذكاء الاصطناعي، بما في ذلك الأبعاد مثل совместимية الأدوات، وإدارة التحديثات، واختبار الانحدار، بالإضافة إلى ضمان الأداء الأمثل. القدرة على تقديم وتقديم تجربة "منتج على شكل منصة" ذاتية الخدمة مقنعة للمطورين المحترفين والمطورين المواطنين. هذه القدرة محددة جيدًا مع عمليات موثقة. نهج منهجي بوضوح ملكية وإشراف. العمليات معترف بها ومستخدمة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إدارة الأدوات والم platforms المستخدمة في هندسة الذكاء الاصطناعي، بما في ذلك совместимость الأدوات وإدارة التحديثات واختبار الانحدار، بالإضافة إلى ضمان الأداء الأمثل. القدرة على تقديم وتسليم تجربة ذاتية متميزة 'منتج كمنصة' ملهمة للمطورين المحترفين والمطورين المواطنين. يتم إدارة هذه القدرة استراتيجياً مع استخدام مقاييس وأساليب التحسين المستمر. وجودة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المُحسّنة/المُحولّفة: قدرة إدارة الأدوات والمصادر المستخدمة في هندسة الذكاء الاصطناعي، بما في ذلك совместibility الأدوات وإدارة التحديثات واختبار الانحدار، بالإضافة إلى ضمان الأداء المثالي. القدرة على تقديم وتسليم تجربة ذاتية مُلهمة "منتج منصة" للمطورين المحترفين والمطورين المُستعدين. قدرة مُحسّنة باستمرار وقيادية في الصناعة. اتخاذ قرارات مبنية على البيانات مع قدرات توقّعية. الابتكار و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6.21.65 إدارة حافظة مشاريع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الحصول على تمويل وإدارة الاستثمار لمشروعات الذكاء الاصطناعي وإدارة أصحاب المصلحة غير م確立. الجهود غير رسمية، وغير مستندة، و غير متسقة. لا يوجد عمليات نظامية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الحصول على تمويل وادارة الاستثمارات لمشاريع الذكاء الاصطناعي وادارة أصحاب المصلحة. بعض المستندات موجودة، لكن العمليات غير محددة بشكل كامل أو غير مطبقة بشكل متسق. هيئات الحوكمة ال利ستية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الحصول على تمويل وادارة الاستثمارات لمشروعات الذكاء الاصطناعي وادارة المعنيين الضروريين. هذه القدرة محددة جيداً مع عمليات موثقة. نهج منهجي بوضوح ملكية وادارة.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الحصول على تمويل وإدارة الاستثمار للprojects الخاصة بالذكاء الاصطناعي وإدارة أصحاب المصلحة. قدرة يتم إدارتها استراتيجياً مع المؤشرات والتحسين المستمر. وجود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قدرة الحصول على إدارة التمويل والاستثمار لمشروعات الذكاء الاصطناعي وإدارة أصحاب المصلحة. هذه القدرة مستمرة في التحسين وقائمة على مستوى الصناعة. قرارات متخذة على أساس البيانات مع قدرات تنبؤية. الابتكار وال лучших الممارسات مشاركة عبر التنظيم خارجياً.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6.22 تطوير وإدارة فرق هندسة الذكاء الاصطناعي</w:t>
      </w:r>
    </w:p>
    <w:p>
      <w:pPr>
        <w:bidi w:val="1"/>
        <w:spacing w:before="240" w:after="120"/>
        <w:jc w:val="right"/>
      </w:pPr>
      <w:r>
        <w:rPr>
          <w:rFonts w:ascii="Dubai" w:hAnsi="Dubai"/>
          <w:b/>
          <w:color w:val="00467F"/>
          <w:sz w:val="22"/>
          <w:rtl w:val="1"/>
        </w:rPr>
        <w:t>6.22.66 بناء فرق منتجات الذكاء الاصطناعي و الهندسة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بناء فرق منتجات وهندسة للأنظمة الذكاء الاصطناعي التي تجمع بين الذكاء الاصطناعي، التطبيقات، تشغيل وصيانة (I&amp;O)، الأمن، وغيرها من الأبعاد لتشكيل فرق تسليم سلسلة القيمة. هذه القدرة غير م確立. الجهود غير رسمية، غير مستندة، ومتفاوتة.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لقد بدأ تطوير القدرة على بناء فرق العمل لتسليم سلسلة القيمة التي تدمج أنظمة الذكاء الاصطناعي مع التطبيقات والتشغيل وال보안 وغيرها من الأبعاد. بعض المستندات موجودة، 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المحددة/المشغلة: القدرة على بناء فرق منتج وهندسة للنظام البصري الذي يجمع بين الذكاء الاصطناعي، والتطبيقات، والتشغيل والصيانة، والأمن وغيرها من الأبعاد في فريق توصيل التيار الموجه للقيمة. هذه القدرة محددة بوضوح مع عمليات مستندة. نهج منهجي بوضوح ملكية وإدارة. العمليات متابعة بشكل مستمر عبر الكيان بأكمله.</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قدرة البناء فرق المنتج والهندسه لأنظمة الذكاء الاصطناعي التي تجمع بين الذكاء الاصطناعي، التطبيقات، I&amp;O، الامن والاشتراكات الاخرى في فريق تسليم سلسلة القيمة. قدرة استراتيجيه مanged بمقاييس وتحسين مستمر. حكم قوي و التنسيق بين الاختصاصات.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تحسين/التحول: قدرة قوية على بناء فرق منتجات وفرق الهندسة للنظام التحديدي الذكي الذي يجمع بين الذكاء الاصطناعي، التطبيقات، إدارة العمليات والتشغيل (I&amp;O)، أمن المعلومات، وDimensions الأخرى الأخرى في فرق توصيل دفق القيمة. قدرة مستمرة على التحسين والقيادة في الصناعة. قرارات مبنية على البيانات مع قدرات تنبؤية. الابتكار و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6.22.67 قم بتقسيم الموظفين إلى مبادرات هندسة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الاستئنافية: القدرة على إدارة مجموعة من موظفي الهندسة الذكاء الاصطناعي و توزيعهم على المشاريع بناءً على احتياجات العمل坊 والهندسة الداخلية. يمكن توزيع الموظفين عبر مجالات التصميم والتطوير والتشغيل والتفتيش على الأنظمة. هذه القدرة غير م確立. الجهود غير رسمية و未经记录 و غير متسقة. لا توجد عمليات أو حوكمة نظامية.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الناشئة/المتطورة: قدرة إدارة فريق من موظفي هندسة الذكاء الاصطناعي وتعيينهم في المشاريع بناءً على احتياجات الأعمال/المساهمين والهندسة الداخلية. يمكن تعيين الموظفين عبر الهياكل، والتصميم، والتطوير، والتشغيل لنظام ومراقبة النظام. هذه القدرة قيد التطوير. يوجد بعض الوثائق، لكن العمليات غير محددة بشكل كامل أو مطبقة بشكل متسق. هيكل الحكم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المحددة/المشغلة: القدرة على إدارة مجموعة من موظفي هندسة الذكاء الاصطناعي و تخصيصهم للمشروعات بناءً على احتياجات العملاء/المستثمرين و Demands الداخلية للهندسة. يمكن تخصيص الموظفين عبر مجالات التصميم والتطوير والتشغيل والرقابة على الأنظمة. هذه القدرة محددة جيدًا مع عمليات موثقة. نهج منهجي بوضوحية ملكية وإشراف واضح. العمليات متبعة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إدارة مجموعة من موظفي الهندسة الذكاء الاصطناعي وتعيينهم في المشاريع بناءً على احتياجات العمل坊/المتطلبات التجارية والإدارية الداخلية. يمكن توزيع الموظفين عبر مجالات التصميم والتطوير والتشغيل والتفتيش على الأنظمة. يتم إدارة هذه القدرة استراتيجياً مع استخدام مقاييس وأساليب التحسين المستمر. وجودة عالية وإدارة شاملة للوظائف. مراجعة دورية وتحسين 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قدرة فعالة على إدارة فريق من موظفي هندسة الذكاء الاصطناعي و توزيعهم على المشاريع بناءً على احتياجات العمل坊/المتطلبات التجارية و الطلب الداخلي من هندسة التطوير. يمكن توزيع الموظفين عبر مجالات المعمارية و التصميم و التطوير و التشغيل و الرقابة على الأنظمة. قدرة مُحسّنة باستمرار و مُنتجة قيادة الصناعة. قرارات مُتخذة بشكل بياناتي مع قدرات توقّعية. الابتكار و الممارسات الممتازة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6.22.68 تحسين فعالية وخبرة موظفي وفرق هندسة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قياس فعالية فرق الذكاء الاصطناعي لتحديد الأبعاد مثل الفعالية وتوصيل القيمة للعملاء. القدرة على تحديد فرص التحسين وتحقيقها. القدرة على قياس تجربة المطور لفرق هندسة الذكاء الاصطناعي. هذه القدرة غير م確立. الجهود غير رسمية، وغير مستندة، و غير متسقة. لا توجد عمليات أو حوكمة منهجية.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قياس فعالية فرق الذكاء الاصطناعي وتحديد الأبعاد مثل الفعالية وتوصيل القيمة للعملاء. القدرة على تحديد فرص التحسين وتحقيقها. القدرة على قياس تجربة المطور لفرق هندسة الذكاء الاصطناعي. هذه القدرة قيد التطوير. يوجد بعض الوثائق، ولكن العمليات غير محددة بشكل كامل أو غير مطبقة بشكل متسق. هيكلية الحوكمة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قياس فعالية فريق الذكاء الاصطناعي وفرق العمل لتحديد الأبعاد مثل الفعالية والقيمة التي تقدمها للعملاء. القدرة على تحديد فرص التحسين وتحقيقها. القدرة على قياس تجربة المطور لفرق هندسة الذكاء الاصطناعي. هذه القدرة محددة جيدًا مع عمليات موثقة. نهج منهجي بوضوح مالك وتحكيم. العمليات متابعة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قياس فعالية فرق الذكاء الاصطناعي وتحديد الأبعاد مثل الفعالية وتوصيل القيمة للعملاء. القدرة على تحديد فرص التحسين وتحقيقها. القدرة على قياس تجربة المطور لفرق هندسة الذكاء الاصطناعي. هذه القدرة تُدار استراتيجياً مع مؤشرات الأداء وتحسين مستمر. وجود تدقيق منتظم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مستوى التحسين/التحول: قدرة قياس فعالية فرق الذكاء الاصطناعي وتحديد الأبعاد مثل الفعالية وتوصيل القيمة للعملاء. القدرة على تحديد الفرص لتحسين الأداء وتحقيقها. القدرة على قياس تجربة المطور لفرق هندسة الذكاء الاصطناعي. هذه القدرة مستمرة في التحسين وقائمة على المعايير القيادية في الصناعة. قرارات مبنية على البيانات مع قدرات تنبؤية. الابتكار وال лучших الممارسات مشاركة عبر التنظيم ومن الخارج.</w:t>
            </w:r>
            <w:r>
              <w:rPr>
                <w:rFonts w:ascii="Dubai" w:hAnsi="Dubai"/>
                <w:i/>
                <w:color w:val="003366"/>
                <w:sz w:val="16"/>
                <w:rtl w:val="1"/>
              </w:rPr>
              <w:br/>
              <w:br/>
              <w:t>أنواع الأدلة: Documentation, Process artifacts, Meeting notes, Reports</w:t>
            </w:r>
          </w:p>
        </w:tc>
      </w:tr>
    </w:tbl>
    <w:p/>
    <w:p>
      <w:pPr>
        <w:pStyle w:val="Heading2"/>
        <w:bidi w:val="1"/>
        <w:jc w:val="right"/>
      </w:pPr>
      <w:r>
        <w:rPr>
          <w:rFonts w:ascii="Dubai" w:hAnsi="Dubai"/>
          <w:rtl w:val="1"/>
        </w:rPr>
        <w:t>البُعد 7: بيانات الذكاء الاصطناعي</w:t>
      </w:r>
    </w:p>
    <w:p>
      <w:pPr>
        <w:pStyle w:val="Heading3"/>
        <w:bidi w:val="1"/>
        <w:jc w:val="right"/>
      </w:pPr>
      <w:r>
        <w:rPr>
          <w:rFonts w:ascii="Dubai" w:hAnsi="Dubai"/>
          <w:rtl w:val="1"/>
        </w:rPr>
        <w:t>7.23 اخترق وقم بتحضير بيانات الذكاء الاصطناعي</w:t>
      </w:r>
    </w:p>
    <w:p>
      <w:pPr>
        <w:bidi w:val="1"/>
        <w:spacing w:before="240" w:after="120"/>
        <w:jc w:val="right"/>
      </w:pPr>
      <w:r>
        <w:rPr>
          <w:rFonts w:ascii="Dubai" w:hAnsi="Dubai"/>
          <w:b/>
          <w:color w:val="00467F"/>
          <w:sz w:val="22"/>
          <w:rtl w:val="1"/>
        </w:rPr>
        <w:t>7.23.69 احصل على بيانات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الحصول على بيانات لمشاريع الذكاء الاصطناعي بما في ذلك التدقيق، إنشاء البيانات الاصطناعية، والجمعية (التنقيب الإلكتروني، الاستشعار، واجهة برمجة التطبيقات). هذه القدرة غير م確立ت. الجهود غير رسمية، وغير مستندة، ومتباينة. لا توجد عمليات منهجية أو حوكمة في المكان.</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الحصول على بيانات لمشاريع الذكاء الاصطناعي بما في ذلك التدقيق، إنشاء البيانات الاصطناعية، والجمع (الخراش الإلكتروني، المستشعر، واجهة برمجة التطبيقات). قدرة قيد التطوير. يوجد بعض الوثائق، ولكن العمليات غير محددة بشكل كامل أو مطبقة بشكل ثابت.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التشغيلية: القدرة على جمع البيانات لمشروعات الذكاء الاصطناعي بما في ذلك التدقيق، إنشاء البيانات الاصطناعية، والجمع (التنقيب عن الإنترنت، الاستشعار، وواجهات برمجة التطبيقات). هذه القدرة محددة بعمليات موثقة. نهج منهجي بوضوحية ملكية وإدارة. العمليات تُتبع بشكل ثابت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الحصول على بيانات لمشروعات الذكاء الاصطناعي، بما في ذلك التدقيق، والبيانات الاصطناعية، والجمعية (الاستcraping، والمستشعر، والـAPI). يتم إدارة القدرة استراتيجياً مع مؤشرات الأداء وتحسين مستمر. وجودة قوية وإحداث التنسيق بين الوظائف. مراجعة دورية وتحسين 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التحسين/التغيير الجذري: قدرة مواصلة تحسين وقيادة الصناعة على جمع بيانات لمشاريع الذكاء الاصطناعي بما في ذلك التدقيق، إنشاء البيانات الاصطناعية وجمع البيانات (التنقيب الإلكتروني، الاستشعار، واجهة برمجة التطبيقات). قدرة اتخاذ قرارات قائم على البيانات مع القدرة التوقعية. مشاركة الابتكار وال лучших الممارسات داخل المنظمة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7.23.70 إعداد البيانات والهندسة الخصائص</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التحضيي البيانات للتحليل أو الاستخدام من قبل الذكاء الاصطناعي من خلال تنظيفها وتحويلها وتنظيمها، وإنشاء ميزات جديدة من البيانات القائمة لتحسين أداء النموذج. هذه القدرة غير م確立ت. الجهود غير رسمية، وغير مستندة،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لقد تم تطوير القدرة على إعداد البيانات للتحليل أو استخدام الذكاء الاصطناعي من خلال تنظيفها وتحويلها وتنظيمها، وكذلك إنشاء ميزات جديدة من البيانات الموجودة لتحسين أداء النماذج. هذه القدرة هي جزء من التطور. هناك بعض المستندات المتاحة، ولكن العمليات لا تزال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المؤسسية: القدرة على إعداد البيانات للتحليل أو استخدام الذكاء الاصطناعي من خلال تنظيفها وتحويلها وتنظيمها، وإنشاء ميزات جديدة من البيانات الموجودة لتحسين أداء النموذج. هذه القدرة محددة بوضوح مع عمليات مستندة. نهج منهجي بوضوح ملكية وإشراف. العمليات تُتبع بشكل منظم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قدرة على تحضير البيانات للتحليل أو الاستخدام من قبل الذكاء الاصطناعي من خلال تنظيفها وتحويلها وتنظيمها وإنشاء ميزات جديدة من البيانات الموجودة لتحسين أداء النموذج. قدرة استراتيجيّة مُدارة بالمقاييس والتحسين المستمر. وجود تدابير حوكمة قوية و التنسيق بين الوظائف المختلفة. مراجعة دورية و تحسين عمليات التحضير.</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لقد تم تحسين القدرة على إعداد البيانات للتحليل أو استخدام الذكاء الاصطناعي من خلال تنظيفها وتحويلها وتنظيمها، وكذلك إنشاء ميزات جديدة من البيانات القائمة لتحسين أداء النماذج. هذه القدرة مستمرة في التحسين وقائمة على الصناعة. قرارات تعتمد على البيانات بشكل ذكي مع قدرات تنبؤية. يتم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7.23.71 تكامل البيانات وإشغالها التشغيلي لذكاء الآلة</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 / الاستئنافية: قدرة التكامل بين بيانات متنوعة من مصادر مختلفة، بما في ذلك قواعد بيانات داخلية وخارجية ومحتويات، لإنشاء نظرة موحدة. استخدام أدوات التكامل البيانات لتبسيط عملية تناول البيانات وتحويلها. قدرة التكامل البيانات غير م確立. الجهود غير رسمية، وغير مستندة،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التكامل بين بيانات من مصادر متنوعة، بما في ذلك قواعد بيانات داخلية وخارجية ومحتوى، لإنشاء نظرة موحدة. استخدام أدوات التكامل البيانات الآلية لاستيعاب وتحويل البيانات. قدرة التطور قيد التطوير. بعض المستندات موجودة، 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Operational stage: القدرة على دمج بيانات من مصادر متنوعة، بما في ذلك قواعد بيانات داخلية وخارجية ومحتوى، لإنشاء نظرة موحدة. استخدام أدوات دمج البيانات ل 自 动 hóa ت摄入 وتحويل البيانات. القدرة محددة بوضوح مع عمليات مستندة. نهج منهجي بوضوح ملكية و حوكمة.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قدرة التكامل بين بيانات من مصادر متنوعة، بما في ذلك قواعد بيانات داخلية وخارجية ومحتوى، لإنشاء نظرة موحدة. استخدام أدوات تكامل البيانات لتبسيط عملية تناول البيانات وتحويلها. قدرة الإدارة الاستراتيجية مع مؤشرات الأداء وتحسين مستمر.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القدرة على دمج بيانات من مصادر متنوعة، بما في ذلك قواعد بيانات داخلية وخارجية ومحتوى، لإنشاء نظرة موحدة. استخدام أدوات دمج البيانات لتبسيط عملية تدفق البيانات والتحويل. القدرة على التحسين المستمر و являются مُنتِجَةً رائدة في الصناعة. اتخاذ القرارات القائمة على البيانات مع قدرات تنبؤية.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7.23.72 الوصول إلى منتجات البيانات وأسواق/مقايضة البيانات</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تقديم إمكانية الوصول الآمن إلى منتجات البيانات والأسواق. هذه القدرة غير م確立. الجهود غير رسمية، غير موثقة، ومتباينة. لا توجد عمليات منهجية أو حوكمة موضعية.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 / الظهور: قدرة تقديم الوصول الآمن إلى المنتجات والأسواق. قدرة قيد التطوير. بعض المستندات موجودة، ولكن العمليات غير محددة بشكل كامل أو غير متسقة. الهياكل الإدارية الأساسية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قدرة المؤسسة على تقديم الوصول الآمن إلى المنتجات والأسواق. هذه القدرة محددة بوضوح مع العمليات الموثقة. نهج منهجي بوضوح مع ملكية وتحديث. يتم تتبع العمليات بشكل منظم عبر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قدرة تقديم إمكانية الوصول الآمن إلى منتجات البيانات والأسواق. قدرة مُدارة استراتيجياً مع مقاييس وأفضلية مستمرة.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قدرة المؤسسة على تقديم إمكانية الوصول الآمنة إلى منتجات البيانات والأسواق. قدرة مُحسّنة باستمرار وقيادية في الصناعة. اتخاذ القرارات المبنية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7.24 إدارة وحكم بيانات الذكاء الاصطناعي</w:t>
      </w:r>
    </w:p>
    <w:p>
      <w:pPr>
        <w:bidi w:val="1"/>
        <w:spacing w:before="240" w:after="120"/>
        <w:jc w:val="right"/>
      </w:pPr>
      <w:r>
        <w:rPr>
          <w:rFonts w:ascii="Dubai" w:hAnsi="Dubai"/>
          <w:b/>
          <w:color w:val="00467F"/>
          <w:sz w:val="22"/>
          <w:rtl w:val="1"/>
        </w:rPr>
        <w:t>7.24.73 تطوير وتنفيذ سياسات وعمليات وإجراءات حوكمة البيانات المتعلقة بالذكاء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المؤسسة على تطوير وتنفيذ أطر حوكمة البيانات الشاملة والسياسات. تحديد الأدوار والمسؤوليات والمساءلة في حوكمة البيانات داخل المؤسسة. مراجعة دورية وتحديث سياسات الحوكمة لتكييفها مع التطورات التنظيمية والتقدم التكنولوجي. هذه القدرة غير م確立. الجهود غير رسمية، وغير مستندة، ومتباينة. لا توجد عمليات منهجية أو حوكمة منظمة.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المنظمة على تطوير وتنفيذ أطر حوكمة البيانات الشاملة والسياسات. تحديد الأدوار والمسؤوليات والمساءلة في حوكمة البيانات داخل المنظمة. مراجعة دورية وتحديث سياسات الحوكمة لتكييفها مع التطورات التنظيمية المتغيرة والتقدم التكنولوجي. هذه القدرة قيد التطوير. توجد بعض المستندات، لكن العمليات غير محددة بشكل كامل أو غير مطبقة بشكل متسق. هيكل الحوكمة الأولي يتشكل.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stage: القدرة على تطوير وتنفيذ أطر حوكمة البيانات الشاملة والسياسات. تحديد الأدوار والمسؤوليات والمساءلة في حوكمة البيانات داخل المنظمة. مراجعة دورية وتحديث سياسات الحوكمة لتكييفها مع التطورات التنظيمية المتغيرة والتقدم التكنولوجي. القدرة محددة جيدًا مع العمليات المستمدة. نهج منهجي بوضوح مملوك والحكم. العمليات متابعة بشكل مستمر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تطوير وإطلاق أطر حوكمة البيانات الشاملة والسياسات. تحديد الأدوار والمسؤوليات والمساءلة في حوكمة البيانات داخل المنظمة. مراجعة دورية وتحديث سياسات الحوكمة لتكييفها مع التطورات التنظيمية والتقدم التكنولوجي. قدرة استراتيجية مدارة بالمقاييس والتحسين المستمر.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التحسين/التحويل: قدرة تنمية وتنفيذ اطر حوكمة البيانات الشاملة والمتكاملة. تحديد الادوار والمسؤوليات والمساءلة في حوكمة البيانات داخل المنظمة. مراجعة دورية وتحديث السياسات الحوكيمية للتكيف مع الاصوات التنظيمية المتغيرة والتقدم التكنولوجي. قدرة قابلة للتحسين المستمر والمتفوقة على المستوى الصناعي. قرار مبني على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7.24.74 قدم سلسلة بيانات الذكاء الاصطناعي وتتبعها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القدرة على تتبع أصل، حركة وتحويل بيانات الذكاء الاصطناعي على مدار دورة حياتها. ضمان أن أصل البيانات موثق بشكل جيد ويمكن التدقيق عليه لتسهيل المسؤولية والتعقب في إدارة البيانات وتطوير نماذج الذكاء الاصطناعي. هذه القدرة غير م確立. الجهود غير رسمية، وغير مستندة، ومتناهضة. لا توجد عمليات أو سياسات حوكمة منهجية.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النموذج/التطور: قدرة تتبع المنشأ، الحركة والتغيرات في بيانات الذكاء الاصطناعي على طول دورة حياتها. ضمان أن أصل البيانات موثق بشكل جيد ومراجعته قابل للتدقيق لتسهيل المساءلة والتعقب في إدارة البيانات وتطوير نماذج الذكاء الاصطناعي. قدرة قيد التطوير. بعض الوثائق موجودة، ولكن العمليات غير محددة بشكل كامل أو غير مطبقة بشكل متسق. الهياكل التنظيمية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تتبع أصل، الحركة والتغيرات في بيانات الذكاء الاصطناعي على مدار دورة حياتها. ضمان أن أصل البيانات موثق جيداً ومراجعةable للمساعدة في الالتزام والتعقب في التعامل مع البيانات وتطوير نماذج الذكاء الاصطناعي. القدرة محددة بوضوح مع عمليات موثقة. نهج منهجي بملكيه واضحة وحكم ادارة. العمليات متابعة بشكل مستمر عبر المؤسسة.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المرحله المanged/Strategic: القدرة على تتبع المنشأ، الحركة والتغيرات في بيانات الذكاء الاصطناعي على مدار دورة حياتها. التأكد من أن أصل البيانات موثق بشكل جيد والمراجعة للمساءلة والتعقب في إدارة البيانات وتطوير نماذج الذكاء الاصطناعي. القدرة الاستراتيجية على الإدارة مع المقاييس والتحسين المستمر. حوكمة قوية و التنسيق بين الوظائف المختلفة.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مرحله مُحسّنة/معمّرة: القدرة على تتبع أصل، حركة وتحولات بيانات الذكاء الاصطناعي على مدار دورة حياتها. ضمان أن أصل البيانات موثق جيدًا ومراجَّعًا لتسهيل المسؤولية والتعقُّب في إدارة البيانات وتطوير نماذج الذكاء الاصطناعي. هذه القدرة مستمرةً في التحسين وقائمة على الصدارة في الصناعة. قرارات قيادية مدعومة بقدرات توقّعية. الابتكار و лучших الممارسات مشاركة عبر المؤسسة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7.24.75 قدم جودة واكتمال البيانات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المؤسسة على ضمان أن تكون البيانات دقيقة، كاملة، متسقة وموثوقة لاستخدام الذكاء الاصطناعي بهدف منع الأخطاء، التحيزات وعدم التوافق في نماذج الذكاء الاصطناعي و(outputs). هذه القدرة غير م確立ة. الجهود غير رسمية، وغير مستندة، ومتباينة. لا توجد عمليات نظامية أو حوكمة مقررة.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بدأت القدرة على ضمان أن تكون البيانات دقيقة، كاملة، متسقة وموثوقة للاستخدام في الذكاء الاصطناعي، بهدف منع الأخطاء والتحيزات والتناقضات في نماذج الذكاء الاصطناعي و(outputs)، في التطور. هناك بعض الوثائق المتاحة، لكن العمليات غير محددة بشكل كامل أو غير مطبقة بشكل متسق. هيكلية الحوكمة الأولية قيد التكوين.</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ضمان أن تكون البيانات دقيقة، كاملة، متسقة وموثوقة للاستخدام في الذكاء الاصطناعي بهدف منع الأخطاء، التحيزات والاختلافات في نماذج الذكاء الاصطناعي و(outputs). هذه القدرة محددة بعمليات مستندة. نهج منهجي بوضوحية في ملكية و(governance). العمليات متابعة بشكل مستمر عبر(out organization).</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Managed/Strategic stage: لقد تم الإدارة الاستراتيجية للقدرة على ضمان أن تكون البيانات دقيقة، كاملة، متسقة وموثوقة للاستخدام في الذكاء الاصطناعي بهدف منع الأخطاء، التحيزات والاختلافات في نماذج الذكاء الاصطناعي و(outputs). هذه القدرة تُدار استراتيجياً مع مقاييس وأعمال تحسين مستمرة. وجود حوكمة قوية و التنسيق عبر الوظائف. مراجعة دورية و تحسين عمليات التحسين.</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مُحسّنة/معمَّرة: لقد حصلنا على القدرة على ضمان أن تكون البيانات دقيقة وشاملة ومتسقة وموثوقة للاستخدام في الذكاء الاصطناعي، بهدف منع الأخطاء والتحيزات والمفارقات في نماذج الذكاء الاصطناعي و(outputs). هذه القدرة مستمرة في التحسين وقائمة على المعايير الصناعية الرائدة. قدرة مُحسّنة على اتخاذ القرارات القائمة على البيانات مع قدرات تنبؤية. يتم مشاركة الابتكار وال лучших الممارسات على مستوى التنظيم وإلى الخارج.</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7.24.76 تطوير وتوفير بيانات وصفية وقدرات دلالية للأعمال</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تقديم البيانات الوصفية والمهارات والخدمات ذات المعنى لتعريف الفئات والقواعد وال concpets والعلاقات بينها. بالإضافة إلى ربط الخبراء في المجال بالبيانات الوصفية/تطوير المعنى وإمدادهم بالقدرة على تطويرها وإدارتها. هذه القدرة غير م確立ت. الجهود غير رسمية، وغير مستندة، ومتباينة. لا توجد عمليات نظامية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المرحلة الناشئة/المتطورة: قدرة على تقديم ميتا بيانات والمهارات والخدمات الدلالية لتعريف الفئات والقواعد وال concpets والعلاقات بينها. بالإضافة إلى ربط الخبراء في المجال بالmetadata/تطوير الدلالية وإمكانيتهم في التطوير والإشراف عليها. قدرة قيد التطوير. بعض المستندات موجودة، ولكن العمليات غير محددة بشكل كامل أو لا تُطبق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المحددة/العملية: القدرة على تقديم ميتا بيانات ومهارات وخدمات معنى لتعريف الفئات والقواعد وال concpets والعلاقات بينها. بالإضافة إلى الاتصال بخبراء المجال وتمكينهم من تطوير وتحديثها. قابلية العمل محددة بعمليات مستندات. نهج منهجي بملكيه وتحكيم واضح. العمليات متابعة بشكل منظم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تقديم البيانات الوصفية والمهارات والخدمات ذات المعنى لتحديد الفئات والقواعد وال concpets والعلاقات بينها. بالإضافة إلى ربط الخبراء في المجال بالبيانات/التطوير المعنىوي وتمكينهم من التطوير والإشراف عليها. يتم إدارة القدرة الاستراتيجية مع المؤشرات وتحسين المستمر. حوكمة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المُحسنة/المُحولفة: القدرة على تقديم بيانات ميتا ومهارات وخدمات معنى لتعريف الفئات والقواعد وال concpets والعلاقات بينها. بالإضافة إلى ربط خبراء المجال بالبيانات/تطوير المعنى وتعزيز قدرتهم على تطويرها وإدارتها. هذه القدرة مستمرة في التحسين وهي قيادية في الصناعة. قرارات متخذة بناءً على البيانات مع قدرات تنبؤية.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7.24.77 لاحظ خصائص البيانات وسلوكها</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قدرة تقديم رؤى حول صحة الأنظمة والpipelines للاي آي فيما يتعلق بسلوكها و أدائها بهدف تحديد وإثبات مشكلات الجودة البيانات والعوائق الأداء والظواهر غير العادية. هذه القدرة غير م確立ت. الجهود غير رسمية، غير مستندة، و غير متسقة. لا توجد عمليات منهجية أو حوكمة منصوصة.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لقد تم تطوير القدرة على تقديم رؤى حول صحة الأنظمة والpipelines للذكاء الاصطناعي فيما يتعلق بالأداء والسلوك، بهدف تحديد وإثبات مشكلات الجودة، والузارات الأداء، والانحرافات. بعض الوثائق موجودة، ولكن العمليات غير محددة بشكل كامل أو غير مطبقة بشكل متسق. هيكل الحوكمة الأولي قيد التشكل.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/Operational: قدرة على تقديم رؤى حول الصحة والتشغيل والسلوك لنظاميّات البيانات والأنابيب لذكاء الاصطناف (AI) بهدف تحديد وإثبات مشكلات الجودة البيانات، وузارات الأداء، والانحرافات. القدرة محددة بعمليات موثقة. نهج منهجي بملكة واضحة ورقابة. العمليات تُتبع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القدرة على تقديم رؤى حول صحة أنظمة البيانات والأداء والسلوك في أنظمة الذكاء الاصطناعي بهدف تحديد وإثبات مشكلات جودة البيانات والузارات الأداء والانحرافات. يتم إدارة هذه القدرة استراتيجياً مع مؤشرات الأداء وتحسين مستمر. وجودة حوكمة قوية و التنسيق بين الوظائف المتعددة. مراجعة دورية و تحسين عمليات التحسين.</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المُحسنة/المُحولفة: القدرة على تقديم رؤى حول صحة الأنظمة والpipelines الذكاء الاصطناعي فيما يتعلق بجودة البيانات والسلوك بهدف تحديد وتشخيص مشكلات جودة البيانات والузارات الأداء والانحرافات. هذه القدرة مستمرة في التحسين وقائمة على المُناصب الصناعية. قرار اتخاذ القرار القائم على البيانات مع القدرة التوقعيه. الابتكار والمعايير القياسية مشاركة داخل المنظمة وخارجه.</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7.24.78 تأمين أمن وخصوصية بيانات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أظهرت القدرة على تنفيذ إجراءات أمنية قوية للحفاظ على البيانات من الوصول غير المصرح به، والإختراقات، والexploitation غير القانونية. هذا يشمل الالتزام باللوائح المتعلقة بحماية البيانات (مثل GDPR، CCPA). هذه القدرة لم تُنشئ بعد. الجهود غير رسمية، وغير موثقة، ومتباينة. لا توجد عمليات منهجية أو حوكمة مقررة.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النمو/التطور: قدرة تنفيذ إجراءات أمنية قوية للحماية من الوصول غير المصرح به، والإختراقات، والexploitation غير المصرح بها. هذا يشمل الامتثال للقوانين واللوائح المتعلقة بحماية البيانات (مثل GDPR، CCPA). قدرة يتم تطويرها. بعض الوثائق موجودة، ولكن العمليات غير محددة بشكل كامل أو غير مطبقة بشكل منسجم.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المرحله التشغيلية: القدرة على تنفيذ تدابير أمنية قوية للحماية من الوصول غير المصرح به، الاختراقات، وسوء الاستخدام. وهذا يشمل الامتثال للقوانين واللوائح المتعلقة بحماية البيانات (مثل GDPR وCCPA). هذه القدرة محددة بوضوح مع عمليات موثقة. نهج منهجي بوضوح ملكية ورقابة. العمليات متابعة بشكل مستمر عبر جميع أنحاء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تنفيذ إجراءات أمنية قوية لحماية البيانات من الوصول غير المصرح به، والإختراقات، والاستخدام غير المصرح به. هذا يشمل الالتزام باللوائح المتعلقة بحماية البيانات (مثل GDPR وCCPA). قدرة الاستراتيجية يتم إدارتها بمقاييس وأفضلية مستمرة. وجودة قوية وإحداثيات عابرة للوظائف. مراجعة منتظمة وتحسين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المُحسنة/المُحولكة: القدرة على تنفيذ تدابير أمنية قوية للحماية من الوصول غير المصرح به، الاختراقات، والexploitation غير المصرح بها. هذا يشمل الالتزام باللوائح المتعلقة بحماية البيانات (مثل GDPR وCCPA). هذه القدرة مستمرة في التحسين وقائمة على المعايير القيادية في الصناعة. اتخاذ القرارات القائمة على البيانات مع القدرة التوقعية. الابتكار و лучших الممارسات مشاركة داخل المنظمة و خارجها.</w:t>
            </w:r>
            <w:r>
              <w:rPr>
                <w:rFonts w:ascii="Dubai" w:hAnsi="Dubai"/>
                <w:i/>
                <w:color w:val="003366"/>
                <w:sz w:val="16"/>
                <w:rtl w:val="1"/>
              </w:rPr>
              <w:br/>
              <w:br/>
              <w:t>أنواع الأدلة: Documentation, Process artifacts, Meeting notes, Reports</w:t>
            </w:r>
          </w:p>
        </w:tc>
      </w:tr>
    </w:tbl>
    <w:p/>
    <w:p>
      <w:pPr>
        <w:pStyle w:val="Heading3"/>
        <w:bidi w:val="1"/>
        <w:jc w:val="right"/>
      </w:pPr>
      <w:r>
        <w:rPr>
          <w:rFonts w:ascii="Dubai" w:hAnsi="Dubai"/>
          <w:rtl w:val="1"/>
        </w:rPr>
        <w:t>7.25 بناء استخدام بيانات الذكاء الاصطناعي وإدماجها واستخلاص الإسهامات منها</w:t>
      </w:r>
    </w:p>
    <w:p>
      <w:pPr>
        <w:bidi w:val="1"/>
        <w:spacing w:before="240" w:after="120"/>
        <w:jc w:val="right"/>
      </w:pPr>
      <w:r>
        <w:rPr>
          <w:rFonts w:ascii="Dubai" w:hAnsi="Dubai"/>
          <w:b/>
          <w:color w:val="00467F"/>
          <w:sz w:val="22"/>
          <w:rtl w:val="1"/>
        </w:rPr>
        <w:t>7.25.79 قياس فعالية البيانات في استخدامات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البداية/المؤتمرية: لقد تم تقييم مدى دعم البيانات للتطبيقات الذكاء الاصطناعي ونتائجها بشكل غير رسمي ودون سجلات ومتناقض.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تقييم مدى دعم البيانات للتطبيقات الذكاء الاصطناعي ونتائجها. هذه القدرة قيد التطوير. بعض المستندات موجودة،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تقييم مدى دعم البيانات للتطبيقات الذكاء الاصطناعي ونتائجها. قابلية قوية للتعريف مع العمليات الموثقة. نهج منهجي بوضوح للإشراف والملكية. يتم اتباع العمليات بشكل متسق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تقييم مدى دعم البيانات للتطبيقات الذكاء الاصطناعي ونتائجها. يتم إدارة هذه القدرة الاستراتيجية مع المؤشرات والتحسين المستمر. وجود حوكمة قوية و التنسيق بين الوظائف المتعددة.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تحسين/تحويل: قدرة تقييم مدى دعم البيانات للتطبيقات الذكاء الاصطناعي ونتائجها. قدرة مستمرة للتحسين والقيادة في الصناعة. قرارات متخذة على أساس البيانات مع قدرات تنبؤية. الابتكار وال лучших الممارسات مشاركة عبر المنظمة و خارجياً.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7.25.80 قدم تحليل البيانات للذكاء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البداية/المكتبية: لقد تم تطوير القدرة على استخدام تقنيات التحليلات لاستخلاص المعرفة والأنماط من البيانات لدعم تطوير نماذج الذكاء الاصطناعي واتخاذ القرارات. هذه القدرة غير م確立ت. جهود المستخدم غير رسمية، وغير مستندة،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التطور/الظهور: قدرة استخدام تقنيات التحليلات البيانات لاستخلاص الحكمة والمusterات من البيانات لدعم تطوير نماذج الذكاء الاصطناعي واتخاذ القرارات. هذه القدرة قيد التطوير. بعض المستندات موجودة، لكن العمليات غير محددة بشكل كامل أو غير مطبقة بشكل متسق. الهياكل الإدارية الأولية تتشكل.</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المرحله المحددة / العمليه: القدرة على استخدام تقنيات التحليلات للحصول على رؤى وقوالب من البيانات لدعم تطوير نماذج الذكاء الاصطناعي واتخاذ القرارات. هذه القدرة محددة بوضوح مع عمليات موثقة. نهج منهجي بوضوح للمسؤولية والإشراف. العمليات تُتبع بشكل منظم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المرحلة الإدارية/الاستراتيجية: قدرة المؤسسة على استخدام تقنيات التحليلات البياناتية لاستخلاص المعرفة والأنماط من البيانات لدعم تطوير نماذج الذكاء الاصطناعي واتخاذ القرارات. هذه القدرة تُدار استراتيجياً مع استخدام مقاييس أداء وتحسين مستمر. وجود تدابير حوكمة قوية و التنسيق بين الأقسام المختلفة. إجراء المراجعة الدورية والتحسين المستمر للعمليات.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المرحله المُحسنة/المُحولكة: القدرة على استخدام تقنيات التحليلات البياناتية لاستخلاص المعرفة والأنماط من البيانات لتوجيه تطوير نماذج الذكاء الاصطناعي واتخاذ القرارات. هذه القدرة مستمرة في التحسين وهي مُؤهلة بالقيادة الصناعية. اتخاذ القرارات المُدعومة بالبيانات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pPr>
        <w:bidi w:val="1"/>
        <w:spacing w:before="240" w:after="120"/>
        <w:jc w:val="right"/>
      </w:pPr>
      <w:r>
        <w:rPr>
          <w:rFonts w:ascii="Dubai" w:hAnsi="Dubai"/>
          <w:b/>
          <w:color w:val="00467F"/>
          <w:sz w:val="22"/>
          <w:rtl w:val="1"/>
        </w:rPr>
        <w:t>7.25.81 تمكين تصورات بيانات الذكاء الاصطناعي</w:t>
      </w:r>
    </w:p>
    <w:tbl>
      <w:tblPr>
        <w:tblStyle w:val="TableGrid"/>
        <w:tblW w:type="auto" w:w="0"/>
        <w:jc w:val="center"/>
        <w:tblLook w:firstColumn="1" w:firstRow="1" w:lastColumn="0" w:lastRow="0" w:noHBand="0" w:noVBand="1" w:val="04A0"/>
        <w:bidiVisual w:val="1"/>
      </w:tblPr>
      <w:tblGrid>
        <w:gridCol w:w="4986"/>
        <w:gridCol w:w="4986"/>
      </w:tblGrid>
      <w:tr>
        <w:tc>
          <w:tcPr>
            <w:tcW w:type="dxa" w:w="1728"/>
            <w:shd w:val="clear" w:color="auto" w:fill="003366"/>
          </w:tcPr>
          <w:p>
            <w:pPr>
              <w:bidi w:val="1"/>
              <w:spacing w:before="40" w:after="40"/>
              <w:jc w:val="right"/>
            </w:pPr>
            <w:r/>
            <w:r>
              <w:rPr>
                <w:rFonts w:ascii="Dubai" w:hAnsi="Dubai"/>
                <w:b/>
                <w:color w:val="FFFFFF"/>
                <w:sz w:val="20"/>
                <w:rtl w:val="1"/>
              </w:rPr>
              <w:t>المستوى</w:t>
            </w:r>
          </w:p>
        </w:tc>
        <w:tc>
          <w:tcPr>
            <w:tcW w:type="dxa" w:w="8352"/>
            <w:shd w:val="clear" w:color="auto" w:fill="003366"/>
          </w:tcPr>
          <w:p>
            <w:pPr>
              <w:bidi w:val="1"/>
              <w:spacing w:before="40" w:after="40"/>
              <w:jc w:val="right"/>
            </w:pPr>
            <w:r/>
            <w:r>
              <w:rPr>
                <w:rFonts w:ascii="Dubai" w:hAnsi="Dubai"/>
                <w:b/>
                <w:color w:val="FFFFFF"/>
                <w:sz w:val="20"/>
                <w:rtl w:val="1"/>
              </w:rPr>
              <w:t>الوصف وأنواع الأدلة</w:t>
            </w:r>
          </w:p>
        </w:tc>
      </w:tr>
      <w:tr>
        <w:tc>
          <w:tcPr>
            <w:tcW w:type="dxa" w:w="1728"/>
            <w:shd w:val="clear" w:color="auto" w:fill="E8D5D5"/>
          </w:tcPr>
          <w:p>
            <w:pPr>
              <w:bidi w:val="1"/>
              <w:spacing w:before="80" w:after="80"/>
              <w:jc w:val="center"/>
            </w:pPr>
            <w:r/>
            <w:r>
              <w:rPr>
                <w:rFonts w:ascii="Dubai" w:hAnsi="Dubai"/>
                <w:b/>
                <w:color w:val="8B0000"/>
                <w:sz w:val="18"/>
                <w:rtl w:val="1"/>
              </w:rPr>
              <w:t>1</w:t>
              <w:br/>
              <w:t>التخطيط</w:t>
            </w:r>
          </w:p>
        </w:tc>
        <w:tc>
          <w:tcPr>
            <w:tcW w:type="dxa" w:w="8352"/>
            <w:shd w:val="clear" w:color="auto" w:fill="E8D5D5"/>
          </w:tcPr>
          <w:p>
            <w:pPr>
              <w:bidi w:val="1"/>
              <w:spacing w:before="80" w:after="80"/>
              <w:jc w:val="right"/>
            </w:pPr>
            <w:r/>
            <w:r>
              <w:rPr>
                <w:rFonts w:ascii="Dubai" w:hAnsi="Dubai"/>
                <w:color w:val="8B0000"/>
                <w:sz w:val="18"/>
                <w:rtl w:val="1"/>
              </w:rPr>
              <w:t>مرحلة البداية/المؤقتة: قدرة إنشاء تمثيل مرئي مخصص للبيانات بشكل طبيعي (OOTB) لتعزيز الفهم وإيجاد أنماط واتصال النتائج بشكل فعال. هذه القدرة غير م確立. الجهود غير رسمية، وغير مستندة إلى وثائق، ومتباينة. لا توجد عمليات منهجية أو حوكمة محددة.</w:t>
            </w:r>
            <w:r>
              <w:rPr>
                <w:rFonts w:ascii="Dubai" w:hAnsi="Dubai"/>
                <w:i/>
                <w:color w:val="8B0000"/>
                <w:sz w:val="16"/>
                <w:rtl w:val="1"/>
              </w:rPr>
              <w:br/>
              <w:br/>
              <w:t>أنواع الأدلة: Documentation, Process artifacts, Meeting notes, Reports</w:t>
            </w:r>
          </w:p>
        </w:tc>
      </w:tr>
      <w:tr>
        <w:tc>
          <w:tcPr>
            <w:tcW w:type="dxa" w:w="1728"/>
            <w:shd w:val="clear" w:color="auto" w:fill="FDE8D0"/>
          </w:tcPr>
          <w:p>
            <w:pPr>
              <w:bidi w:val="1"/>
              <w:spacing w:before="80" w:after="80"/>
              <w:jc w:val="center"/>
            </w:pPr>
            <w:r/>
            <w:r>
              <w:rPr>
                <w:rFonts w:ascii="Dubai" w:hAnsi="Dubai"/>
                <w:b/>
                <w:color w:val="CC5500"/>
                <w:sz w:val="18"/>
                <w:rtl w:val="1"/>
              </w:rPr>
              <w:t>2</w:t>
              <w:br/>
              <w:t>التجريب</w:t>
            </w:r>
          </w:p>
        </w:tc>
        <w:tc>
          <w:tcPr>
            <w:tcW w:type="dxa" w:w="8352"/>
            <w:shd w:val="clear" w:color="auto" w:fill="FDE8D0"/>
          </w:tcPr>
          <w:p>
            <w:pPr>
              <w:bidi w:val="1"/>
              <w:spacing w:before="80" w:after="80"/>
              <w:jc w:val="right"/>
            </w:pPr>
            <w:r/>
            <w:r>
              <w:rPr>
                <w:rFonts w:ascii="Dubai" w:hAnsi="Dubai"/>
                <w:color w:val="CC5500"/>
                <w:sz w:val="18"/>
                <w:rtl w:val="1"/>
              </w:rPr>
              <w:t>مرحلة النمو / مرحلة التطور: لقد تم تطوير القدرة على إنشاء تمثيلات مرئية مخصصة للبيانات بشكل فوري (OOTB) لتعزيز الفهم، وإيجاد أنماط، واتصال النتائج بشكل فعال. هذه القدرة هي جزء من التطوير. هناك بعض المستندات، لكن العمليات غير محددة بشكل كامل أو غير مطبقة بشكل متسق. يتم تشكيل الهياكل الإدارية الأولية.</w:t>
            </w:r>
            <w:r>
              <w:rPr>
                <w:rFonts w:ascii="Dubai" w:hAnsi="Dubai"/>
                <w:i/>
                <w:color w:val="CC5500"/>
                <w:sz w:val="16"/>
                <w:rtl w:val="1"/>
              </w:rPr>
              <w:br/>
              <w:br/>
              <w:t>أنواع الأدلة: Documentation, Process artifacts, Meeting notes, Reports</w:t>
            </w:r>
          </w:p>
        </w:tc>
      </w:tr>
      <w:tr>
        <w:tc>
          <w:tcPr>
            <w:tcW w:type="dxa" w:w="1728"/>
            <w:shd w:val="clear" w:color="auto" w:fill="FFF8DC"/>
          </w:tcPr>
          <w:p>
            <w:pPr>
              <w:bidi w:val="1"/>
              <w:spacing w:before="80" w:after="80"/>
              <w:jc w:val="center"/>
            </w:pPr>
            <w:r/>
            <w:r>
              <w:rPr>
                <w:rFonts w:ascii="Dubai" w:hAnsi="Dubai"/>
                <w:b/>
                <w:color w:val="8B8000"/>
                <w:sz w:val="18"/>
                <w:rtl w:val="1"/>
              </w:rPr>
              <w:t>3</w:t>
              <w:br/>
              <w:t>الاستقرار</w:t>
            </w:r>
          </w:p>
        </w:tc>
        <w:tc>
          <w:tcPr>
            <w:tcW w:type="dxa" w:w="8352"/>
            <w:shd w:val="clear" w:color="auto" w:fill="FFF8DC"/>
          </w:tcPr>
          <w:p>
            <w:pPr>
              <w:bidi w:val="1"/>
              <w:spacing w:before="80" w:after="80"/>
              <w:jc w:val="right"/>
            </w:pPr>
            <w:r/>
            <w:r>
              <w:rPr>
                <w:rFonts w:ascii="Dubai" w:hAnsi="Dubai"/>
                <w:color w:val="8B8000"/>
                <w:sz w:val="18"/>
                <w:rtl w:val="1"/>
              </w:rPr>
              <w:t>المرحلة المحددة / Operational: القدرة على إنشاء تمثيلات مرئية مخصصة وOOTB للبيانات لتعزيز الفهم، التعرف على الأنماط، والاتصال بفعالية بالنتائج. هذه القدرة محددة بوضوح مع العمليات المستمدة. نهج منهجي بوضوح مع ملكية وحوكمة واضحة. يتم الالتزام بالعمليات بشكل ثابت عبر المنظمة.</w:t>
            </w:r>
            <w:r>
              <w:rPr>
                <w:rFonts w:ascii="Dubai" w:hAnsi="Dubai"/>
                <w:i/>
                <w:color w:val="8B8000"/>
                <w:sz w:val="16"/>
                <w:rtl w:val="1"/>
              </w:rPr>
              <w:br/>
              <w:br/>
              <w:t>أنواع الأدلة: Documentation, Process artifacts, Meeting notes, Reports</w:t>
            </w:r>
          </w:p>
        </w:tc>
      </w:tr>
      <w:tr>
        <w:tc>
          <w:tcPr>
            <w:tcW w:type="dxa" w:w="1728"/>
            <w:shd w:val="clear" w:color="auto" w:fill="D5E8D4"/>
          </w:tcPr>
          <w:p>
            <w:pPr>
              <w:bidi w:val="1"/>
              <w:spacing w:before="80" w:after="80"/>
              <w:jc w:val="center"/>
            </w:pPr>
            <w:r/>
            <w:r>
              <w:rPr>
                <w:rFonts w:ascii="Dubai" w:hAnsi="Dubai"/>
                <w:b/>
                <w:color w:val="006400"/>
                <w:sz w:val="18"/>
                <w:rtl w:val="1"/>
              </w:rPr>
              <w:t>4</w:t>
              <w:br/>
              <w:t>التوسع</w:t>
            </w:r>
          </w:p>
        </w:tc>
        <w:tc>
          <w:tcPr>
            <w:tcW w:type="dxa" w:w="8352"/>
            <w:shd w:val="clear" w:color="auto" w:fill="D5E8D4"/>
          </w:tcPr>
          <w:p>
            <w:pPr>
              <w:bidi w:val="1"/>
              <w:spacing w:before="80" w:after="80"/>
              <w:jc w:val="right"/>
            </w:pPr>
            <w:r/>
            <w:r>
              <w:rPr>
                <w:rFonts w:ascii="Dubai" w:hAnsi="Dubai"/>
                <w:color w:val="006400"/>
                <w:sz w:val="18"/>
                <w:rtl w:val="1"/>
              </w:rPr>
              <w:t>مرحلة الإدارة/الاستراتيجية: قدرة على إنشاء تمثيل مرئي مخصص للبيانات بشكل خارجي (OOTB) لتعزيز الفهم، التعرف على الاتجاهات، والاتصال بفعالية بالنتائج. يتم إدارة هذه القدرة استراتيجياً مع استخدام مقاييس وأساليب التحسين المستمر. وجودة قوية و التنسيق عبر الوظائف. مراجعة دورية و تحسين العمليات.</w:t>
            </w:r>
            <w:r>
              <w:rPr>
                <w:rFonts w:ascii="Dubai" w:hAnsi="Dubai"/>
                <w:i/>
                <w:color w:val="006400"/>
                <w:sz w:val="16"/>
                <w:rtl w:val="1"/>
              </w:rPr>
              <w:br/>
              <w:br/>
              <w:t>أنواع الأدلة: Documentation, Process artifacts, Meeting notes, Reports</w:t>
            </w:r>
          </w:p>
        </w:tc>
      </w:tr>
      <w:tr>
        <w:tc>
          <w:tcPr>
            <w:tcW w:type="dxa" w:w="1728"/>
            <w:shd w:val="clear" w:color="auto" w:fill="D4E8EF"/>
          </w:tcPr>
          <w:p>
            <w:pPr>
              <w:bidi w:val="1"/>
              <w:spacing w:before="80" w:after="80"/>
              <w:jc w:val="center"/>
            </w:pPr>
            <w:r/>
            <w:r>
              <w:rPr>
                <w:rFonts w:ascii="Dubai" w:hAnsi="Dubai"/>
                <w:b/>
                <w:color w:val="003366"/>
                <w:sz w:val="18"/>
                <w:rtl w:val="1"/>
              </w:rPr>
              <w:t>5</w:t>
              <w:br/>
              <w:t>الريادة</w:t>
            </w:r>
          </w:p>
        </w:tc>
        <w:tc>
          <w:tcPr>
            <w:tcW w:type="dxa" w:w="8352"/>
            <w:shd w:val="clear" w:color="auto" w:fill="D4E8EF"/>
          </w:tcPr>
          <w:p>
            <w:pPr>
              <w:bidi w:val="1"/>
              <w:spacing w:before="80" w:after="80"/>
              <w:jc w:val="right"/>
            </w:pPr>
            <w:r/>
            <w:r>
              <w:rPr>
                <w:rFonts w:ascii="Dubai" w:hAnsi="Dubai"/>
                <w:color w:val="003366"/>
                <w:sz w:val="18"/>
                <w:rtl w:val="1"/>
              </w:rPr>
              <w:t>مرحلة التحسين/التحول: قدرة متميزة ومستمرة على إنشاء تمثيلات مرئية مخصصة وOOTB للبيانات لتعزيز الفهم، التعرف على الاتجاهات، والاتصال بفعالية بنتائج العمل. قدرة قيادية في السوق على تحسين وتحويل هذه القدرات. قرارات قياسية مبنية على البيانات مع قدرات تنبؤية. مشاركة الابتكار وال лучших الممارسات داخل المنظمة و خارجها.</w:t>
            </w:r>
            <w:r>
              <w:rPr>
                <w:rFonts w:ascii="Dubai" w:hAnsi="Dubai"/>
                <w:i/>
                <w:color w:val="003366"/>
                <w:sz w:val="16"/>
                <w:rtl w:val="1"/>
              </w:rPr>
              <w:br/>
              <w:br/>
              <w:t>أنواع الأدلة: Documentation, Process artifacts, Meeting notes, Reports</w:t>
            </w:r>
          </w:p>
        </w:tc>
      </w:tr>
    </w:tbl>
    <w:p/>
    <w:p>
      <w:r>
        <w:br w:type="page"/>
      </w:r>
    </w:p>
    <w:p>
      <w:pPr>
        <w:pStyle w:val="Heading1"/>
        <w:bidi w:val="1"/>
        <w:jc w:val="right"/>
      </w:pPr>
      <w:r>
        <w:rPr>
          <w:rFonts w:ascii="Dubai" w:hAnsi="Dubai"/>
          <w:rtl w:val="1"/>
        </w:rPr>
        <w:t>الملحق: كيفية استخدام هذا الدليل</w:t>
      </w:r>
    </w:p>
    <w:p>
      <w:pPr>
        <w:pStyle w:val="Heading3"/>
        <w:bidi w:val="1"/>
        <w:jc w:val="right"/>
      </w:pPr>
      <w:r>
        <w:rPr>
          <w:rFonts w:ascii="Dubai" w:hAnsi="Dubai"/>
          <w:rtl w:val="1"/>
        </w:rPr>
        <w:t>الخطوة 1: تحديد البُعد</w:t>
      </w:r>
    </w:p>
    <w:p>
      <w:pPr>
        <w:bidi w:val="1"/>
        <w:spacing w:after="160"/>
        <w:jc w:val="right"/>
      </w:pPr>
      <w:r>
        <w:rPr>
          <w:rFonts w:ascii="Dubai" w:hAnsi="Dubai"/>
          <w:sz w:val="22"/>
          <w:rtl w:val="1"/>
        </w:rPr>
        <w:t>ابدأ باختيار بُعد نضج الذكاء الاصطناعي الذي تريد تقييمه من الأبعاد السبعة المتاحة.</w:t>
      </w:r>
    </w:p>
    <w:p>
      <w:pPr>
        <w:pStyle w:val="Heading3"/>
        <w:bidi w:val="1"/>
        <w:jc w:val="right"/>
      </w:pPr>
      <w:r>
        <w:rPr>
          <w:rFonts w:ascii="Dubai" w:hAnsi="Dubai"/>
          <w:rtl w:val="1"/>
        </w:rPr>
        <w:t>الخطوة 2: مراجعة القدرات</w:t>
      </w:r>
    </w:p>
    <w:p>
      <w:pPr>
        <w:bidi w:val="1"/>
        <w:spacing w:after="160"/>
        <w:jc w:val="right"/>
      </w:pPr>
      <w:r>
        <w:rPr>
          <w:rFonts w:ascii="Dubai" w:hAnsi="Dubai"/>
          <w:sz w:val="22"/>
          <w:rtl w:val="1"/>
        </w:rPr>
        <w:t>داخل كل بُعد، راجع القدرات والقدرات الفرعية لفهم نطاق التقييم.</w:t>
      </w:r>
    </w:p>
    <w:p>
      <w:pPr>
        <w:pStyle w:val="Heading3"/>
        <w:bidi w:val="1"/>
        <w:jc w:val="right"/>
      </w:pPr>
      <w:r>
        <w:rPr>
          <w:rFonts w:ascii="Dubai" w:hAnsi="Dubai"/>
          <w:rtl w:val="1"/>
        </w:rPr>
        <w:t>الخطوة 3: الإجابة على أسئلة التقييم</w:t>
      </w:r>
    </w:p>
    <w:p>
      <w:pPr>
        <w:bidi w:val="1"/>
        <w:spacing w:after="160"/>
        <w:jc w:val="right"/>
      </w:pPr>
      <w:r>
        <w:rPr>
          <w:rFonts w:ascii="Dubai" w:hAnsi="Dubai"/>
          <w:sz w:val="22"/>
          <w:rtl w:val="1"/>
        </w:rPr>
        <w:t>استخدم أسئلة التقييم في الجزء الثالث لتوجيه التقييم الذاتي لكل قدرة فرعية.</w:t>
      </w:r>
    </w:p>
    <w:p>
      <w:pPr>
        <w:pStyle w:val="Heading3"/>
        <w:bidi w:val="1"/>
        <w:jc w:val="right"/>
      </w:pPr>
      <w:r>
        <w:rPr>
          <w:rFonts w:ascii="Dubai" w:hAnsi="Dubai"/>
          <w:rtl w:val="1"/>
        </w:rPr>
        <w:t>الخطوة 4: المقارنة مع الأوصاف</w:t>
      </w:r>
    </w:p>
    <w:p>
      <w:pPr>
        <w:bidi w:val="1"/>
        <w:spacing w:after="160"/>
        <w:jc w:val="right"/>
      </w:pPr>
      <w:r>
        <w:rPr>
          <w:rFonts w:ascii="Dubai" w:hAnsi="Dubai"/>
          <w:sz w:val="22"/>
          <w:rtl w:val="1"/>
        </w:rPr>
        <w:t>استخدم أوصاف المستويات في الجزء الرابع لتحديد مستوى النضج الذي يتطابق مع وضعك الحالي.</w:t>
      </w:r>
    </w:p>
    <w:p>
      <w:pPr>
        <w:pStyle w:val="Heading3"/>
        <w:bidi w:val="1"/>
        <w:jc w:val="right"/>
      </w:pPr>
      <w:r>
        <w:rPr>
          <w:rFonts w:ascii="Dubai" w:hAnsi="Dubai"/>
          <w:rtl w:val="1"/>
        </w:rPr>
        <w:t>الخطوة 5: جمع الأدلة</w:t>
      </w:r>
    </w:p>
    <w:p>
      <w:pPr>
        <w:bidi w:val="1"/>
        <w:spacing w:after="160"/>
        <w:jc w:val="right"/>
      </w:pPr>
      <w:r>
        <w:rPr>
          <w:rFonts w:ascii="Dubai" w:hAnsi="Dubai"/>
          <w:sz w:val="22"/>
          <w:rtl w:val="1"/>
        </w:rPr>
        <w:t>اجمع الأدلة التي تدعم مطالبات مستوى النضج الخاصة بك. تذكر: المطالبات بالمستوى 2 أو أعلى بدون أدلة تُقيد عند المستوى 1.</w:t>
      </w:r>
    </w:p>
    <w:p>
      <w:pPr>
        <w:pStyle w:val="Heading3"/>
        <w:bidi w:val="1"/>
        <w:jc w:val="right"/>
      </w:pPr>
      <w:r>
        <w:rPr>
          <w:rFonts w:ascii="Dubai" w:hAnsi="Dubai"/>
          <w:rtl w:val="1"/>
        </w:rPr>
        <w:t>الخطوة 6: تقديم التقييم</w:t>
      </w:r>
    </w:p>
    <w:p>
      <w:pPr>
        <w:bidi w:val="1"/>
        <w:spacing w:after="160"/>
        <w:jc w:val="right"/>
      </w:pPr>
      <w:r>
        <w:rPr>
          <w:rFonts w:ascii="Dubai" w:hAnsi="Dubai"/>
          <w:sz w:val="22"/>
          <w:rtl w:val="1"/>
        </w:rPr>
        <w:t>قدم تقييمك مع الأدلة الداعمة من خلال منصة نضج الذكاء الاصطناعي.</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bidi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Dubai" w:hAnsi="Dubai"/>
        <w:color w:val="808080"/>
        <w:sz w:val="16"/>
        <w:rtl w:val="1"/>
      </w:rPr>
      <w:t xml:space="preserve">صفحة </w:t>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bidi w:val="1"/>
      <w:jc w:val="left"/>
    </w:pPr>
    <w:r>
      <w:rPr>
        <w:rFonts w:ascii="Dubai" w:hAnsi="Dubai"/>
        <w:color w:val="808080"/>
        <w:sz w:val="16"/>
        <w:rtl w:val="1"/>
      </w:rPr>
      <w:t>إطار جارتنر لنضج الذكاء الاصطناعي - الدليل التفصيلي الإصدار 3.0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