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pStyle w:val="Title"/>
        <w:jc w:val="center"/>
      </w:pPr>
      <w:r>
        <w:rPr>
          <w:color w:val="003366"/>
          <w:sz w:val="56"/>
        </w:rPr>
        <w:t>GARTNER AI MATURITY FRAMEWORK</w:t>
      </w:r>
    </w:p>
    <w:p>
      <w:pPr>
        <w:pStyle w:val="Title"/>
        <w:jc w:val="center"/>
      </w:pPr>
      <w:r>
        <w:rPr>
          <w:color w:val="00467F"/>
          <w:sz w:val="44"/>
        </w:rPr>
        <w:t>DETAILED USER HANDBOOK</w:t>
      </w:r>
    </w:p>
    <w:p/>
    <w:p>
      <w:pPr>
        <w:jc w:val="center"/>
      </w:pPr>
      <w:r>
        <w:rPr>
          <w:i/>
          <w:color w:val="008080"/>
          <w:sz w:val="28"/>
        </w:rPr>
        <w:t>Complete Reference Guide with Level Descriptors for Every Sub-Capability</w:t>
      </w:r>
    </w:p>
    <w:p/>
    <w:p>
      <w:pPr>
        <w:jc w:val="center"/>
      </w:pPr>
      <w:r>
        <w:rPr>
          <w:b/>
          <w:color w:val="003366"/>
          <w:sz w:val="22"/>
        </w:rPr>
        <w:t>7 Dimensions | 25 Capabilities | 81 Sub-Capabilities | 81 Questions | 405 Level Descriptors</w:t>
      </w:r>
    </w:p>
    <w:p/>
    <w:p>
      <w:pPr>
        <w:jc w:val="center"/>
      </w:pPr>
      <w:r>
        <w:rPr>
          <w:color w:val="808080"/>
          <w:sz w:val="20"/>
        </w:rPr>
        <w:t>Version 3.0 - Complete Edition with Full Descriptors | January 2026</w:t>
      </w:r>
    </w:p>
    <w:p>
      <w:r>
        <w:br w:type="page"/>
      </w:r>
    </w:p>
    <w:p>
      <w:pPr>
        <w:pStyle w:val="Heading1"/>
      </w:pPr>
      <w:r>
        <w:t>Table of Contents</w:t>
      </w:r>
    </w:p>
    <w:p>
      <w:r>
        <w:fldChar w:fldCharType="begin"/>
        <w:instrText xml:space="preserve">TOC \o "1-3" \h \z \u</w:instrText>
        <w:fldChar w:fldCharType="separate"/>
        <w:fldChar w:fldCharType="end"/>
      </w:r>
    </w:p>
    <w:p>
      <w:r>
        <w:rPr>
          <w:i/>
          <w:color w:val="808080"/>
          <w:sz w:val="18"/>
        </w:rPr>
        <w:t>[Right-click and select "Update Field" to populate Table of Contents]</w:t>
      </w:r>
    </w:p>
    <w:p>
      <w:r>
        <w:br w:type="page"/>
      </w:r>
    </w:p>
    <w:p>
      <w:pPr>
        <w:pStyle w:val="Heading1"/>
      </w:pPr>
      <w:r>
        <w:t>Part 1: Quick Reference Guide</w:t>
      </w:r>
    </w:p>
    <w:p>
      <w:pPr>
        <w:pStyle w:val="Heading2"/>
      </w:pPr>
      <w:r>
        <w:t>Framework Summary</w:t>
      </w:r>
    </w:p>
    <w:p>
      <w:pPr>
        <w:spacing w:after="240"/>
      </w:pPr>
      <w:r>
        <w:t>The Gartner AI Maturity Framework provides a structured approach to evaluating organizational AI maturity across seven key dimensions.</w:t>
      </w:r>
    </w:p>
    <w:tbl>
      <w:tblPr>
        <w:tblStyle w:val="TableGrid"/>
        <w:tblW w:type="auto" w:w="0"/>
        <w:jc w:val="center"/>
        <w:tblLook w:firstColumn="1" w:firstRow="1" w:lastColumn="0" w:lastRow="0" w:noHBand="0" w:noVBand="1" w:val="04A0"/>
      </w:tblPr>
      <w:tblGrid>
        <w:gridCol w:w="4986"/>
        <w:gridCol w:w="4986"/>
      </w:tblGrid>
      <w:tr>
        <w:tc>
          <w:tcPr>
            <w:tcW w:type="dxa" w:w="4986"/>
            <w:shd w:val="clear" w:color="auto" w:fill="003366"/>
          </w:tcPr>
          <w:p>
            <w:pPr>
              <w:spacing w:before="40" w:after="40"/>
            </w:pPr>
            <w:r/>
            <w:r>
              <w:rPr>
                <w:rFonts w:ascii="Calibri" w:hAnsi="Calibri"/>
                <w:b/>
                <w:color w:val="FFFFFF"/>
                <w:sz w:val="20"/>
              </w:rPr>
              <w:t>Component</w:t>
            </w:r>
          </w:p>
        </w:tc>
        <w:tc>
          <w:tcPr>
            <w:tcW w:type="dxa" w:w="4986"/>
            <w:shd w:val="clear" w:color="auto" w:fill="003366"/>
          </w:tcPr>
          <w:p>
            <w:pPr>
              <w:spacing w:before="40" w:after="40"/>
            </w:pPr>
            <w:r/>
            <w:r>
              <w:rPr>
                <w:rFonts w:ascii="Calibri" w:hAnsi="Calibri"/>
                <w:b/>
                <w:color w:val="FFFFFF"/>
                <w:sz w:val="20"/>
              </w:rPr>
              <w:t>Details</w:t>
            </w:r>
          </w:p>
        </w:tc>
      </w:tr>
      <w:tr>
        <w:tc>
          <w:tcPr>
            <w:tcW w:type="dxa" w:w="4986"/>
            <w:shd w:val="clear" w:color="auto" w:fill="F2F2F2"/>
          </w:tcPr>
          <w:p>
            <w:pPr>
              <w:spacing w:before="40" w:after="40"/>
            </w:pPr>
            <w:r/>
            <w:r>
              <w:rPr>
                <w:rFonts w:ascii="Calibri" w:hAnsi="Calibri"/>
                <w:b/>
                <w:sz w:val="20"/>
              </w:rPr>
              <w:t>Framework</w:t>
            </w:r>
          </w:p>
        </w:tc>
        <w:tc>
          <w:tcPr>
            <w:tcW w:type="dxa" w:w="4986"/>
            <w:shd w:val="clear" w:color="auto" w:fill="F2F2F2"/>
          </w:tcPr>
          <w:p>
            <w:pPr>
              <w:spacing w:before="40" w:after="40"/>
            </w:pPr>
            <w:r/>
            <w:r>
              <w:rPr>
                <w:rFonts w:ascii="Calibri" w:hAnsi="Calibri"/>
                <w:sz w:val="20"/>
              </w:rPr>
              <w:t>Gartner AI Maturity Model</w:t>
            </w:r>
          </w:p>
        </w:tc>
      </w:tr>
      <w:tr>
        <w:tc>
          <w:tcPr>
            <w:tcW w:type="dxa" w:w="4986"/>
          </w:tcPr>
          <w:p>
            <w:pPr>
              <w:spacing w:before="40" w:after="40"/>
            </w:pPr>
            <w:r/>
            <w:r>
              <w:rPr>
                <w:rFonts w:ascii="Calibri" w:hAnsi="Calibri"/>
                <w:b/>
                <w:sz w:val="20"/>
              </w:rPr>
              <w:t>Version</w:t>
            </w:r>
          </w:p>
        </w:tc>
        <w:tc>
          <w:tcPr>
            <w:tcW w:type="dxa" w:w="4986"/>
          </w:tcPr>
          <w:p>
            <w:pPr>
              <w:spacing w:before="40" w:after="40"/>
            </w:pPr>
            <w:r/>
            <w:r>
              <w:rPr>
                <w:rFonts w:ascii="Calibri" w:hAnsi="Calibri"/>
                <w:sz w:val="20"/>
              </w:rPr>
              <w:t>3.0 - Complete Edition</w:t>
            </w:r>
          </w:p>
        </w:tc>
      </w:tr>
      <w:tr>
        <w:tc>
          <w:tcPr>
            <w:tcW w:type="dxa" w:w="4986"/>
            <w:shd w:val="clear" w:color="auto" w:fill="F2F2F2"/>
          </w:tcPr>
          <w:p>
            <w:pPr>
              <w:spacing w:before="40" w:after="40"/>
            </w:pPr>
            <w:r/>
            <w:r>
              <w:rPr>
                <w:rFonts w:ascii="Calibri" w:hAnsi="Calibri"/>
                <w:b/>
                <w:sz w:val="20"/>
              </w:rPr>
              <w:t>Dimensions</w:t>
            </w:r>
          </w:p>
        </w:tc>
        <w:tc>
          <w:tcPr>
            <w:tcW w:type="dxa" w:w="4986"/>
            <w:shd w:val="clear" w:color="auto" w:fill="F2F2F2"/>
          </w:tcPr>
          <w:p>
            <w:pPr>
              <w:spacing w:before="40" w:after="40"/>
            </w:pPr>
            <w:r/>
            <w:r>
              <w:rPr>
                <w:rFonts w:ascii="Calibri" w:hAnsi="Calibri"/>
                <w:sz w:val="20"/>
              </w:rPr>
              <w:t>7</w:t>
            </w:r>
          </w:p>
        </w:tc>
      </w:tr>
      <w:tr>
        <w:tc>
          <w:tcPr>
            <w:tcW w:type="dxa" w:w="4986"/>
          </w:tcPr>
          <w:p>
            <w:pPr>
              <w:spacing w:before="40" w:after="40"/>
            </w:pPr>
            <w:r/>
            <w:r>
              <w:rPr>
                <w:rFonts w:ascii="Calibri" w:hAnsi="Calibri"/>
                <w:b/>
                <w:sz w:val="20"/>
              </w:rPr>
              <w:t>Capabilities</w:t>
            </w:r>
          </w:p>
        </w:tc>
        <w:tc>
          <w:tcPr>
            <w:tcW w:type="dxa" w:w="4986"/>
          </w:tcPr>
          <w:p>
            <w:pPr>
              <w:spacing w:before="40" w:after="40"/>
            </w:pPr>
            <w:r/>
            <w:r>
              <w:rPr>
                <w:rFonts w:ascii="Calibri" w:hAnsi="Calibri"/>
                <w:sz w:val="20"/>
              </w:rPr>
              <w:t>25</w:t>
            </w:r>
          </w:p>
        </w:tc>
      </w:tr>
      <w:tr>
        <w:tc>
          <w:tcPr>
            <w:tcW w:type="dxa" w:w="4986"/>
            <w:shd w:val="clear" w:color="auto" w:fill="F2F2F2"/>
          </w:tcPr>
          <w:p>
            <w:pPr>
              <w:spacing w:before="40" w:after="40"/>
            </w:pPr>
            <w:r/>
            <w:r>
              <w:rPr>
                <w:rFonts w:ascii="Calibri" w:hAnsi="Calibri"/>
                <w:b/>
                <w:sz w:val="20"/>
              </w:rPr>
              <w:t>Sub-Capabilities</w:t>
            </w:r>
          </w:p>
        </w:tc>
        <w:tc>
          <w:tcPr>
            <w:tcW w:type="dxa" w:w="4986"/>
            <w:shd w:val="clear" w:color="auto" w:fill="F2F2F2"/>
          </w:tcPr>
          <w:p>
            <w:pPr>
              <w:spacing w:before="40" w:after="40"/>
            </w:pPr>
            <w:r/>
            <w:r>
              <w:rPr>
                <w:rFonts w:ascii="Calibri" w:hAnsi="Calibri"/>
                <w:sz w:val="20"/>
              </w:rPr>
              <w:t>81</w:t>
            </w:r>
          </w:p>
        </w:tc>
      </w:tr>
      <w:tr>
        <w:tc>
          <w:tcPr>
            <w:tcW w:type="dxa" w:w="4986"/>
          </w:tcPr>
          <w:p>
            <w:pPr>
              <w:spacing w:before="40" w:after="40"/>
            </w:pPr>
            <w:r/>
            <w:r>
              <w:rPr>
                <w:rFonts w:ascii="Calibri" w:hAnsi="Calibri"/>
                <w:b/>
                <w:sz w:val="20"/>
              </w:rPr>
              <w:t>Assessment Questions</w:t>
            </w:r>
          </w:p>
        </w:tc>
        <w:tc>
          <w:tcPr>
            <w:tcW w:type="dxa" w:w="4986"/>
          </w:tcPr>
          <w:p>
            <w:pPr>
              <w:spacing w:before="40" w:after="40"/>
            </w:pPr>
            <w:r/>
            <w:r>
              <w:rPr>
                <w:rFonts w:ascii="Calibri" w:hAnsi="Calibri"/>
                <w:sz w:val="20"/>
              </w:rPr>
              <w:t>81</w:t>
            </w:r>
          </w:p>
        </w:tc>
      </w:tr>
      <w:tr>
        <w:tc>
          <w:tcPr>
            <w:tcW w:type="dxa" w:w="4986"/>
            <w:shd w:val="clear" w:color="auto" w:fill="F2F2F2"/>
          </w:tcPr>
          <w:p>
            <w:pPr>
              <w:spacing w:before="40" w:after="40"/>
            </w:pPr>
            <w:r/>
            <w:r>
              <w:rPr>
                <w:rFonts w:ascii="Calibri" w:hAnsi="Calibri"/>
                <w:b/>
                <w:sz w:val="20"/>
              </w:rPr>
              <w:t>Level Descriptors</w:t>
            </w:r>
          </w:p>
        </w:tc>
        <w:tc>
          <w:tcPr>
            <w:tcW w:type="dxa" w:w="4986"/>
            <w:shd w:val="clear" w:color="auto" w:fill="F2F2F2"/>
          </w:tcPr>
          <w:p>
            <w:pPr>
              <w:spacing w:before="40" w:after="40"/>
            </w:pPr>
            <w:r/>
            <w:r>
              <w:rPr>
                <w:rFonts w:ascii="Calibri" w:hAnsi="Calibri"/>
                <w:sz w:val="20"/>
              </w:rPr>
              <w:t>405</w:t>
            </w:r>
          </w:p>
        </w:tc>
      </w:tr>
    </w:tbl>
    <w:p/>
    <w:tbl>
      <w:tblPr>
        <w:tblStyle w:val="TableGrid"/>
        <w:tblW w:type="auto" w:w="0"/>
        <w:tblLook w:firstColumn="1" w:firstRow="1" w:lastColumn="0" w:lastRow="0" w:noHBand="0" w:noVBand="1" w:val="04A0"/>
      </w:tblPr>
      <w:tblGrid>
        <w:gridCol w:w="9972"/>
      </w:tblGrid>
      <w:tr>
        <w:tc>
          <w:tcPr>
            <w:tcW w:type="dxa" w:w="9972"/>
            <w:shd w:val="clear" w:color="auto" w:fill="FFF3CD"/>
          </w:tcPr>
          <w:p>
            <w:pPr>
              <w:spacing w:before="120" w:after="120"/>
            </w:pPr>
            <w:r>
              <w:rPr>
                <w:b/>
                <w:color w:val="856404"/>
                <w:sz w:val="20"/>
              </w:rPr>
              <w:t>Key Rule</w:t>
              <w:br/>
            </w:r>
            <w:r>
              <w:rPr>
                <w:color w:val="856404"/>
                <w:sz w:val="20"/>
              </w:rPr>
              <w:t>Claims of Level 2 or higher WITHOUT supporting evidence are automatically capped at Level 1 with a -40% confidence penalty.</w:t>
            </w:r>
          </w:p>
        </w:tc>
      </w:tr>
    </w:tbl>
    <w:p>
      <w:r>
        <w:br w:type="page"/>
      </w:r>
    </w:p>
    <w:p>
      <w:pPr>
        <w:pStyle w:val="Heading1"/>
      </w:pPr>
      <w:r>
        <w:t>Part 2: Maturity Level Reference</w:t>
      </w:r>
    </w:p>
    <w:p>
      <w:pPr>
        <w:spacing w:after="240"/>
      </w:pPr>
      <w:r>
        <w:t>The framework uses five maturity levels to evaluate organizational AI capabilities. Each level represents a progressive stage of AI adoption and integration.</w:t>
      </w:r>
    </w:p>
    <w:p>
      <w:pPr>
        <w:pStyle w:val="Heading2"/>
      </w:pPr>
      <w:r>
        <w:t>Evidence Quality Scoring</w:t>
      </w:r>
    </w:p>
    <w:tbl>
      <w:tblPr>
        <w:tblStyle w:val="TableGrid"/>
        <w:tblW w:type="auto" w:w="0"/>
        <w:jc w:val="center"/>
        <w:tblLook w:firstColumn="1" w:firstRow="1" w:lastColumn="0" w:lastRow="0" w:noHBand="0" w:noVBand="1" w:val="04A0"/>
      </w:tblPr>
      <w:tblGrid>
        <w:gridCol w:w="3324"/>
        <w:gridCol w:w="3324"/>
        <w:gridCol w:w="3324"/>
      </w:tblGrid>
      <w:tr>
        <w:tc>
          <w:tcPr>
            <w:tcW w:type="dxa" w:w="3324"/>
            <w:shd w:val="clear" w:color="auto" w:fill="003366"/>
          </w:tcPr>
          <w:p>
            <w:pPr>
              <w:spacing w:before="40" w:after="40"/>
            </w:pPr>
            <w:r/>
            <w:r>
              <w:rPr>
                <w:rFonts w:ascii="Calibri" w:hAnsi="Calibri"/>
                <w:b/>
                <w:color w:val="FFFFFF"/>
                <w:sz w:val="20"/>
              </w:rPr>
              <w:t>Evidence Quality Score</w:t>
            </w:r>
          </w:p>
        </w:tc>
        <w:tc>
          <w:tcPr>
            <w:tcW w:type="dxa" w:w="3324"/>
            <w:shd w:val="clear" w:color="auto" w:fill="003366"/>
          </w:tcPr>
          <w:p>
            <w:pPr>
              <w:spacing w:before="40" w:after="40"/>
            </w:pPr>
            <w:r/>
            <w:r>
              <w:rPr>
                <w:rFonts w:ascii="Calibri" w:hAnsi="Calibri"/>
                <w:b/>
                <w:color w:val="FFFFFF"/>
                <w:sz w:val="20"/>
              </w:rPr>
              <w:t>Maturity Level</w:t>
            </w:r>
          </w:p>
        </w:tc>
        <w:tc>
          <w:tcPr>
            <w:tcW w:type="dxa" w:w="3324"/>
            <w:shd w:val="clear" w:color="auto" w:fill="003366"/>
          </w:tcPr>
          <w:p>
            <w:pPr>
              <w:spacing w:before="40" w:after="40"/>
            </w:pPr>
            <w:r/>
            <w:r>
              <w:rPr>
                <w:rFonts w:ascii="Calibri" w:hAnsi="Calibri"/>
                <w:b/>
                <w:color w:val="FFFFFF"/>
                <w:sz w:val="20"/>
              </w:rPr>
              <w:t>Quality Description</w:t>
            </w:r>
          </w:p>
        </w:tc>
      </w:tr>
      <w:tr>
        <w:tc>
          <w:tcPr>
            <w:tcW w:type="dxa" w:w="3324"/>
            <w:shd w:val="clear" w:color="auto" w:fill="E8D5D5"/>
          </w:tcPr>
          <w:p>
            <w:pPr>
              <w:spacing w:before="40" w:after="40"/>
            </w:pPr>
            <w:r/>
            <w:r>
              <w:rPr>
                <w:rFonts w:ascii="Calibri" w:hAnsi="Calibri"/>
                <w:sz w:val="20"/>
              </w:rPr>
              <w:t>0.0 - 1.9</w:t>
            </w:r>
          </w:p>
        </w:tc>
        <w:tc>
          <w:tcPr>
            <w:tcW w:type="dxa" w:w="3324"/>
            <w:shd w:val="clear" w:color="auto" w:fill="E8D5D5"/>
          </w:tcPr>
          <w:p>
            <w:pPr>
              <w:spacing w:before="40" w:after="40"/>
            </w:pPr>
            <w:r/>
            <w:r>
              <w:rPr>
                <w:rFonts w:ascii="Calibri" w:hAnsi="Calibri"/>
                <w:b/>
                <w:sz w:val="20"/>
              </w:rPr>
              <w:t>Level 1</w:t>
            </w:r>
          </w:p>
        </w:tc>
        <w:tc>
          <w:tcPr>
            <w:tcW w:type="dxa" w:w="3324"/>
            <w:shd w:val="clear" w:color="auto" w:fill="E8D5D5"/>
          </w:tcPr>
          <w:p>
            <w:pPr>
              <w:spacing w:before="40" w:after="40"/>
            </w:pPr>
            <w:r/>
            <w:r>
              <w:rPr>
                <w:rFonts w:ascii="Calibri" w:hAnsi="Calibri"/>
                <w:sz w:val="20"/>
              </w:rPr>
              <w:t>No or minimal evidence</w:t>
            </w:r>
          </w:p>
        </w:tc>
      </w:tr>
      <w:tr>
        <w:tc>
          <w:tcPr>
            <w:tcW w:type="dxa" w:w="3324"/>
            <w:shd w:val="clear" w:color="auto" w:fill="FDE8D0"/>
          </w:tcPr>
          <w:p>
            <w:pPr>
              <w:spacing w:before="40" w:after="40"/>
            </w:pPr>
            <w:r/>
            <w:r>
              <w:rPr>
                <w:rFonts w:ascii="Calibri" w:hAnsi="Calibri"/>
                <w:sz w:val="20"/>
              </w:rPr>
              <w:t>2.0 - 3.9</w:t>
            </w:r>
          </w:p>
        </w:tc>
        <w:tc>
          <w:tcPr>
            <w:tcW w:type="dxa" w:w="3324"/>
            <w:shd w:val="clear" w:color="auto" w:fill="FDE8D0"/>
          </w:tcPr>
          <w:p>
            <w:pPr>
              <w:spacing w:before="40" w:after="40"/>
            </w:pPr>
            <w:r/>
            <w:r>
              <w:rPr>
                <w:rFonts w:ascii="Calibri" w:hAnsi="Calibri"/>
                <w:b/>
                <w:sz w:val="20"/>
              </w:rPr>
              <w:t>Level 2</w:t>
            </w:r>
          </w:p>
        </w:tc>
        <w:tc>
          <w:tcPr>
            <w:tcW w:type="dxa" w:w="3324"/>
            <w:shd w:val="clear" w:color="auto" w:fill="FDE8D0"/>
          </w:tcPr>
          <w:p>
            <w:pPr>
              <w:spacing w:before="40" w:after="40"/>
            </w:pPr>
            <w:r/>
            <w:r>
              <w:rPr>
                <w:rFonts w:ascii="Calibri" w:hAnsi="Calibri"/>
                <w:sz w:val="20"/>
              </w:rPr>
              <w:t>Basic evidence with gaps</w:t>
            </w:r>
          </w:p>
        </w:tc>
      </w:tr>
      <w:tr>
        <w:tc>
          <w:tcPr>
            <w:tcW w:type="dxa" w:w="3324"/>
            <w:shd w:val="clear" w:color="auto" w:fill="FFF8DC"/>
          </w:tcPr>
          <w:p>
            <w:pPr>
              <w:spacing w:before="40" w:after="40"/>
            </w:pPr>
            <w:r/>
            <w:r>
              <w:rPr>
                <w:rFonts w:ascii="Calibri" w:hAnsi="Calibri"/>
                <w:sz w:val="20"/>
              </w:rPr>
              <w:t>4.0 - 5.9</w:t>
            </w:r>
          </w:p>
        </w:tc>
        <w:tc>
          <w:tcPr>
            <w:tcW w:type="dxa" w:w="3324"/>
            <w:shd w:val="clear" w:color="auto" w:fill="FFF8DC"/>
          </w:tcPr>
          <w:p>
            <w:pPr>
              <w:spacing w:before="40" w:after="40"/>
            </w:pPr>
            <w:r/>
            <w:r>
              <w:rPr>
                <w:rFonts w:ascii="Calibri" w:hAnsi="Calibri"/>
                <w:b/>
                <w:sz w:val="20"/>
              </w:rPr>
              <w:t>Level 3</w:t>
            </w:r>
          </w:p>
        </w:tc>
        <w:tc>
          <w:tcPr>
            <w:tcW w:type="dxa" w:w="3324"/>
            <w:shd w:val="clear" w:color="auto" w:fill="FFF8DC"/>
          </w:tcPr>
          <w:p>
            <w:pPr>
              <w:spacing w:before="40" w:after="40"/>
            </w:pPr>
            <w:r/>
            <w:r>
              <w:rPr>
                <w:rFonts w:ascii="Calibri" w:hAnsi="Calibri"/>
                <w:sz w:val="20"/>
              </w:rPr>
              <w:t>Adequate documented evidence</w:t>
            </w:r>
          </w:p>
        </w:tc>
      </w:tr>
      <w:tr>
        <w:tc>
          <w:tcPr>
            <w:tcW w:type="dxa" w:w="3324"/>
            <w:shd w:val="clear" w:color="auto" w:fill="D5E8D4"/>
          </w:tcPr>
          <w:p>
            <w:pPr>
              <w:spacing w:before="40" w:after="40"/>
            </w:pPr>
            <w:r/>
            <w:r>
              <w:rPr>
                <w:rFonts w:ascii="Calibri" w:hAnsi="Calibri"/>
                <w:sz w:val="20"/>
              </w:rPr>
              <w:t>6.0 - 7.9</w:t>
            </w:r>
          </w:p>
        </w:tc>
        <w:tc>
          <w:tcPr>
            <w:tcW w:type="dxa" w:w="3324"/>
            <w:shd w:val="clear" w:color="auto" w:fill="D5E8D4"/>
          </w:tcPr>
          <w:p>
            <w:pPr>
              <w:spacing w:before="40" w:after="40"/>
            </w:pPr>
            <w:r/>
            <w:r>
              <w:rPr>
                <w:rFonts w:ascii="Calibri" w:hAnsi="Calibri"/>
                <w:b/>
                <w:sz w:val="20"/>
              </w:rPr>
              <w:t>Level 4</w:t>
            </w:r>
          </w:p>
        </w:tc>
        <w:tc>
          <w:tcPr>
            <w:tcW w:type="dxa" w:w="3324"/>
            <w:shd w:val="clear" w:color="auto" w:fill="D5E8D4"/>
          </w:tcPr>
          <w:p>
            <w:pPr>
              <w:spacing w:before="40" w:after="40"/>
            </w:pPr>
            <w:r/>
            <w:r>
              <w:rPr>
                <w:rFonts w:ascii="Calibri" w:hAnsi="Calibri"/>
                <w:sz w:val="20"/>
              </w:rPr>
              <w:t>Strong comprehensive evidence</w:t>
            </w:r>
          </w:p>
        </w:tc>
      </w:tr>
      <w:tr>
        <w:tc>
          <w:tcPr>
            <w:tcW w:type="dxa" w:w="3324"/>
            <w:shd w:val="clear" w:color="auto" w:fill="D4E8EF"/>
          </w:tcPr>
          <w:p>
            <w:pPr>
              <w:spacing w:before="40" w:after="40"/>
            </w:pPr>
            <w:r/>
            <w:r>
              <w:rPr>
                <w:rFonts w:ascii="Calibri" w:hAnsi="Calibri"/>
                <w:sz w:val="20"/>
              </w:rPr>
              <w:t>8.0 - 10.0</w:t>
            </w:r>
          </w:p>
        </w:tc>
        <w:tc>
          <w:tcPr>
            <w:tcW w:type="dxa" w:w="3324"/>
            <w:shd w:val="clear" w:color="auto" w:fill="D4E8EF"/>
          </w:tcPr>
          <w:p>
            <w:pPr>
              <w:spacing w:before="40" w:after="40"/>
            </w:pPr>
            <w:r/>
            <w:r>
              <w:rPr>
                <w:rFonts w:ascii="Calibri" w:hAnsi="Calibri"/>
                <w:b/>
                <w:sz w:val="20"/>
              </w:rPr>
              <w:t>Level 5</w:t>
            </w:r>
          </w:p>
        </w:tc>
        <w:tc>
          <w:tcPr>
            <w:tcW w:type="dxa" w:w="3324"/>
            <w:shd w:val="clear" w:color="auto" w:fill="D4E8EF"/>
          </w:tcPr>
          <w:p>
            <w:pPr>
              <w:spacing w:before="40" w:after="40"/>
            </w:pPr>
            <w:r/>
            <w:r>
              <w:rPr>
                <w:rFonts w:ascii="Calibri" w:hAnsi="Calibri"/>
                <w:sz w:val="20"/>
              </w:rPr>
              <w:t>Exceptional evidence of leadership</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Formula</w:t>
              <w:br/>
            </w:r>
            <w:r>
              <w:rPr>
                <w:color w:val="0C5460"/>
                <w:sz w:val="20"/>
              </w:rPr>
              <w:t>Evidence Level = floor(quality_score / 2)</w:t>
              <w:br/>
              <w:t>Example: Quality 7.5 → floor(7.5/2) = floor(3.75) = Level 3</w:t>
            </w:r>
          </w:p>
        </w:tc>
      </w:tr>
    </w:tbl>
    <w:p/>
    <w:p>
      <w:pPr>
        <w:pStyle w:val="Heading2"/>
      </w:pPr>
      <w:r>
        <w:t>Maturity Levels Overview</w:t>
      </w:r>
    </w:p>
    <w:p>
      <w:pPr>
        <w:pStyle w:val="Heading3"/>
      </w:pPr>
      <w:r>
        <w:rPr>
          <w:color w:val="8B0000"/>
        </w:rPr>
        <w:t>Level 1: Planning</w:t>
      </w:r>
    </w:p>
    <w:p>
      <w:pPr>
        <w:spacing w:after="160"/>
      </w:pPr>
      <w:r>
        <w:t>Highly fragmented or doesn't exist. AI efforts are in silos with ad hoc, uncoordinated approach. Initial awareness of AI opportunities with no systematic planning.</w:t>
      </w:r>
    </w:p>
    <w:p>
      <w:pPr>
        <w:pStyle w:val="Heading3"/>
      </w:pPr>
      <w:r>
        <w:rPr>
          <w:color w:val="CC5500"/>
        </w:rPr>
        <w:t>Level 2: Experimenting</w:t>
      </w:r>
    </w:p>
    <w:p>
      <w:pPr>
        <w:spacing w:after="160"/>
      </w:pPr>
      <w:r>
        <w:t>Emerging and partially coordinated. Initial strategy or technical frameworks exist but coordination is limited. Early pilots and experimentation underway with developing capabilities.</w:t>
      </w:r>
    </w:p>
    <w:p>
      <w:pPr>
        <w:pStyle w:val="Heading3"/>
      </w:pPr>
      <w:r>
        <w:rPr>
          <w:color w:val="8B8000"/>
        </w:rPr>
        <w:t>Level 3: Stabilizing</w:t>
      </w:r>
    </w:p>
    <w:p>
      <w:pPr>
        <w:spacing w:after="160"/>
      </w:pPr>
      <w:r>
        <w:t>Strategically aligned and systematically built. AI strategy aligned to business objectives with capabilities being built systematically. Processes stabilizing with operational deployments.</w:t>
      </w:r>
    </w:p>
    <w:p>
      <w:pPr>
        <w:pStyle w:val="Heading3"/>
      </w:pPr>
      <w:r>
        <w:rPr>
          <w:color w:val="006400"/>
        </w:rPr>
        <w:t>Level 4: Scaling</w:t>
      </w:r>
    </w:p>
    <w:p>
      <w:pPr>
        <w:spacing w:after="160"/>
      </w:pPr>
      <w:r>
        <w:t>Systematically managed across organization. AI deeply embedded with systematic processes and managed approach. Consistent practices, governance, and scaling across the enterprise.</w:t>
      </w:r>
    </w:p>
    <w:p>
      <w:pPr>
        <w:pStyle w:val="Heading3"/>
      </w:pPr>
      <w:r>
        <w:rPr>
          <w:color w:val="003366"/>
        </w:rPr>
        <w:t>Level 5: Leading</w:t>
      </w:r>
    </w:p>
    <w:p>
      <w:pPr>
        <w:spacing w:after="160"/>
      </w:pPr>
      <w:r>
        <w:t>Dynamically adaptive and transformational. Organization continuously adapts, innovates, and optimizes AI capabilities. Industry-leading practices with transformational business impact.</w:t>
      </w:r>
    </w:p>
    <w:p>
      <w:r>
        <w:br w:type="page"/>
      </w:r>
    </w:p>
    <w:p>
      <w:pPr>
        <w:pStyle w:val="Heading1"/>
      </w:pPr>
      <w:r>
        <w:t>Part 3: Dimension Details</w:t>
      </w:r>
    </w:p>
    <w:p>
      <w:pPr>
        <w:spacing w:after="240"/>
      </w:pPr>
      <w:r>
        <w:t>This section provides detailed information about each of the seven AI maturity dimensions, including their capabilities, sub-capabilities, and assessment questions.</w:t>
      </w:r>
    </w:p>
    <w:p>
      <w:pPr>
        <w:pStyle w:val="Heading2"/>
      </w:pPr>
      <w:r>
        <w:t>Dimension 1: AI Strategy</w:t>
      </w:r>
    </w:p>
    <w:p>
      <w:pPr>
        <w:spacing w:after="160"/>
      </w:pPr>
      <w:r>
        <w:t>Develop and execute the AI strategy</w:t>
      </w:r>
    </w:p>
    <w:p>
      <w:pPr>
        <w:pStyle w:val="Heading3"/>
      </w:pPr>
      <w:r>
        <w:t>1.1 Monitor and interpret AI trends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Run trend scanning program</w:t>
            </w:r>
          </w:p>
        </w:tc>
        <w:tc>
          <w:tcPr>
            <w:tcW w:type="dxa" w:w="6480"/>
            <w:shd w:val="clear" w:color="auto" w:fill="F2F2F2"/>
          </w:tcPr>
          <w:p>
            <w:pPr>
              <w:spacing w:before="40" w:after="40"/>
            </w:pPr>
            <w:r/>
            <w:r>
              <w:rPr>
                <w:rFonts w:ascii="Calibri" w:hAnsi="Calibri"/>
                <w:sz w:val="18"/>
              </w:rPr>
              <w:t>Evaluate how well the organization can establish processes and mechanisms for monitoring market and industry trends regarding the use of AI (e.g., use cases, case studies).. Look for evidence of processes, tools, stakeholder involvement, and measurable outcomes.</w:t>
            </w:r>
          </w:p>
        </w:tc>
      </w:tr>
      <w:tr>
        <w:tc>
          <w:tcPr>
            <w:tcW w:type="dxa" w:w="3600"/>
          </w:tcPr>
          <w:p>
            <w:pPr>
              <w:spacing w:before="40" w:after="40"/>
            </w:pPr>
            <w:r/>
            <w:r>
              <w:rPr>
                <w:rFonts w:ascii="Calibri" w:hAnsi="Calibri"/>
                <w:b/>
                <w:sz w:val="18"/>
              </w:rPr>
              <w:t>Analyze impact of trends on the organization</w:t>
            </w:r>
          </w:p>
        </w:tc>
        <w:tc>
          <w:tcPr>
            <w:tcW w:type="dxa" w:w="6480"/>
          </w:tcPr>
          <w:p>
            <w:pPr>
              <w:spacing w:before="40" w:after="40"/>
            </w:pPr>
            <w:r/>
            <w:r>
              <w:rPr>
                <w:rFonts w:ascii="Calibri" w:hAnsi="Calibri"/>
                <w:sz w:val="18"/>
              </w:rPr>
              <w:t>Evaluate how well the organization can establish the high-level impacts of AI trends on AI feasibility for the organization.. Look for evidence of processes, tools, stakeholder involvement, and measurable outcomes.</w:t>
            </w:r>
          </w:p>
        </w:tc>
      </w:tr>
    </w:tbl>
    <w:p/>
    <w:p>
      <w:pPr>
        <w:pStyle w:val="Heading3"/>
      </w:pPr>
      <w:r>
        <w:t>1.2 Develop and rationalize AI ambition</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Set vision</w:t>
            </w:r>
          </w:p>
        </w:tc>
        <w:tc>
          <w:tcPr>
            <w:tcW w:type="dxa" w:w="6480"/>
            <w:shd w:val="clear" w:color="auto" w:fill="F2F2F2"/>
          </w:tcPr>
          <w:p>
            <w:pPr>
              <w:spacing w:before="40" w:after="40"/>
            </w:pPr>
            <w:r/>
            <w:r>
              <w:rPr>
                <w:rFonts w:ascii="Calibri" w:hAnsi="Calibri"/>
                <w:sz w:val="18"/>
              </w:rPr>
              <w:t>Evaluate how well the organization can establish a long-term AI vision and ambition aligned with the organization’s business goals, needs and challenges.. Look for evidence of processes, tools, stakeholder involvement, and measurable outcomes.</w:t>
            </w:r>
          </w:p>
        </w:tc>
      </w:tr>
      <w:tr>
        <w:tc>
          <w:tcPr>
            <w:tcW w:type="dxa" w:w="3600"/>
          </w:tcPr>
          <w:p>
            <w:pPr>
              <w:spacing w:before="40" w:after="40"/>
            </w:pPr>
            <w:r/>
            <w:r>
              <w:rPr>
                <w:rFonts w:ascii="Calibri" w:hAnsi="Calibri"/>
                <w:b/>
                <w:sz w:val="18"/>
              </w:rPr>
              <w:t>Measure organizational readiness for AI</w:t>
            </w:r>
          </w:p>
        </w:tc>
        <w:tc>
          <w:tcPr>
            <w:tcW w:type="dxa" w:w="6480"/>
          </w:tcPr>
          <w:p>
            <w:pPr>
              <w:spacing w:before="40" w:after="40"/>
            </w:pPr>
            <w:r/>
            <w:r>
              <w:rPr>
                <w:rFonts w:ascii="Calibri" w:hAnsi="Calibri"/>
                <w:sz w:val="18"/>
              </w:rPr>
              <w:t>Evaluate how well the organization can determine the readiness and maturity of the organization (including skills, technology, organization, legal) to adopt AI.. Look for evidence of processes, tools, stakeholder involvement, and measurable outcomes.</w:t>
            </w:r>
          </w:p>
        </w:tc>
      </w:tr>
    </w:tbl>
    <w:p/>
    <w:p>
      <w:pPr>
        <w:pStyle w:val="Heading3"/>
      </w:pPr>
      <w:r>
        <w:t>1.3 Develop and refine AI strategy</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Author strategy document</w:t>
            </w:r>
          </w:p>
        </w:tc>
        <w:tc>
          <w:tcPr>
            <w:tcW w:type="dxa" w:w="6480"/>
            <w:shd w:val="clear" w:color="auto" w:fill="F2F2F2"/>
          </w:tcPr>
          <w:p>
            <w:pPr>
              <w:spacing w:before="40" w:after="40"/>
            </w:pPr>
            <w:r/>
            <w:r>
              <w:rPr>
                <w:rFonts w:ascii="Calibri" w:hAnsi="Calibri"/>
                <w:sz w:val="18"/>
              </w:rPr>
              <w:t>Evaluate how well the organization can develop an AI strategy guide for AI adoption, expansion, and/or scale Clarity of goals and metrics.. Look for evidence of processes, tools, stakeholder involvement, and measurable outcomes.</w:t>
            </w:r>
          </w:p>
        </w:tc>
      </w:tr>
      <w:tr>
        <w:tc>
          <w:tcPr>
            <w:tcW w:type="dxa" w:w="3600"/>
          </w:tcPr>
          <w:p>
            <w:pPr>
              <w:spacing w:before="40" w:after="40"/>
            </w:pPr>
            <w:r/>
            <w:r>
              <w:rPr>
                <w:rFonts w:ascii="Calibri" w:hAnsi="Calibri"/>
                <w:b/>
                <w:sz w:val="18"/>
              </w:rPr>
              <w:t>Align strategy</w:t>
            </w:r>
          </w:p>
        </w:tc>
        <w:tc>
          <w:tcPr>
            <w:tcW w:type="dxa" w:w="6480"/>
          </w:tcPr>
          <w:p>
            <w:pPr>
              <w:spacing w:before="40" w:after="40"/>
            </w:pPr>
            <w:r/>
            <w:r>
              <w:rPr>
                <w:rFonts w:ascii="Calibri" w:hAnsi="Calibri"/>
                <w:sz w:val="18"/>
              </w:rPr>
              <w:t>Evaluate how well the organization can co-ordinate AI strategies with both executive strategies and bottom-up innovation by business units..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High-level ecosystem design</w:t>
            </w:r>
          </w:p>
        </w:tc>
        <w:tc>
          <w:tcPr>
            <w:tcW w:type="dxa" w:w="6480"/>
            <w:shd w:val="clear" w:color="auto" w:fill="F2F2F2"/>
          </w:tcPr>
          <w:p>
            <w:pPr>
              <w:spacing w:before="40" w:after="40"/>
            </w:pPr>
            <w:r/>
            <w:r>
              <w:rPr>
                <w:rFonts w:ascii="Calibri" w:hAnsi="Calibri"/>
                <w:sz w:val="18"/>
              </w:rPr>
              <w:t>Evaluate how well the organization can holistically shape and seed an ecosytem via acquisition or partnership (internally or externally) to support AI strategies.. Look for evidence of processes, tools, stakeholder involvement, and measurable outcomes.</w:t>
            </w:r>
          </w:p>
        </w:tc>
      </w:tr>
    </w:tbl>
    <w:p/>
    <w:p>
      <w:pPr>
        <w:pStyle w:val="Heading3"/>
      </w:pPr>
      <w:r>
        <w:t>1.4 Develop and coordinate AI strategic roadmap</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Define AI roadmap</w:t>
            </w:r>
          </w:p>
        </w:tc>
        <w:tc>
          <w:tcPr>
            <w:tcW w:type="dxa" w:w="6480"/>
            <w:shd w:val="clear" w:color="auto" w:fill="F2F2F2"/>
          </w:tcPr>
          <w:p>
            <w:pPr>
              <w:spacing w:before="40" w:after="40"/>
            </w:pPr>
            <w:r/>
            <w:r>
              <w:rPr>
                <w:rFonts w:ascii="Calibri" w:hAnsi="Calibri"/>
                <w:sz w:val="18"/>
              </w:rPr>
              <w:t>Evaluate how well the organization can develop a high-level AI roadmap with short-term and long-term milestones spanning all sociotechnical aspects of AI.. Look for evidence of processes, tools, stakeholder involvement, and measurable outcomes.</w:t>
            </w:r>
          </w:p>
        </w:tc>
      </w:tr>
      <w:tr>
        <w:tc>
          <w:tcPr>
            <w:tcW w:type="dxa" w:w="3600"/>
          </w:tcPr>
          <w:p>
            <w:pPr>
              <w:spacing w:before="40" w:after="40"/>
            </w:pPr>
            <w:r/>
            <w:r>
              <w:rPr>
                <w:rFonts w:ascii="Calibri" w:hAnsi="Calibri"/>
                <w:b/>
                <w:sz w:val="18"/>
              </w:rPr>
              <w:t>Align AI roadmap</w:t>
            </w:r>
          </w:p>
        </w:tc>
        <w:tc>
          <w:tcPr>
            <w:tcW w:type="dxa" w:w="6480"/>
          </w:tcPr>
          <w:p>
            <w:pPr>
              <w:spacing w:before="40" w:after="40"/>
            </w:pPr>
            <w:r/>
            <w:r>
              <w:rPr>
                <w:rFonts w:ascii="Calibri" w:hAnsi="Calibri"/>
                <w:sz w:val="18"/>
              </w:rPr>
              <w:t>Evaluate how well the organization can co-ordinate AI roadmaps with stakeholders.. Look for evidence of processes, tools, stakeholder involvement, and measurable outcomes.</w:t>
            </w:r>
          </w:p>
        </w:tc>
      </w:tr>
    </w:tbl>
    <w:p/>
    <w:p>
      <w:pPr>
        <w:pStyle w:val="Heading3"/>
      </w:pPr>
      <w:r>
        <w:t>1.5 Innovate/ incubate AI</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Foster innovaton culture</w:t>
            </w:r>
          </w:p>
        </w:tc>
        <w:tc>
          <w:tcPr>
            <w:tcW w:type="dxa" w:w="6480"/>
            <w:shd w:val="clear" w:color="auto" w:fill="F2F2F2"/>
          </w:tcPr>
          <w:p>
            <w:pPr>
              <w:spacing w:before="40" w:after="40"/>
            </w:pPr>
            <w:r/>
            <w:r>
              <w:rPr>
                <w:rFonts w:ascii="Calibri" w:hAnsi="Calibri"/>
                <w:sz w:val="18"/>
              </w:rPr>
              <w:t>Evaluate how well the organization can tha ability to foster an inquisitive culture that challenges the status quo, proactively seeks alternative viewpoints, and routinely pursues disruptive or contradictory thinking. Incentivise communities of practise.. Look for evidence of processes, tools, stakeholder involvement, and measurable outcomes.</w:t>
            </w:r>
          </w:p>
        </w:tc>
      </w:tr>
      <w:tr>
        <w:tc>
          <w:tcPr>
            <w:tcW w:type="dxa" w:w="3600"/>
          </w:tcPr>
          <w:p>
            <w:pPr>
              <w:spacing w:before="40" w:after="40"/>
            </w:pPr>
            <w:r/>
            <w:r>
              <w:rPr>
                <w:rFonts w:ascii="Calibri" w:hAnsi="Calibri"/>
                <w:b/>
                <w:sz w:val="18"/>
              </w:rPr>
              <w:t>Identify and scale ideas and experiments</w:t>
            </w:r>
          </w:p>
        </w:tc>
        <w:tc>
          <w:tcPr>
            <w:tcW w:type="dxa" w:w="6480"/>
          </w:tcPr>
          <w:p>
            <w:pPr>
              <w:spacing w:before="40" w:after="40"/>
            </w:pPr>
            <w:r/>
            <w:r>
              <w:rPr>
                <w:rFonts w:ascii="Calibri" w:hAnsi="Calibri"/>
                <w:sz w:val="18"/>
              </w:rPr>
              <w:t>Evaluate how well the organization can the abilty to systematically identify, evaluate, manage and nurture innovative ideas from across the organization, ensuring the most promising concepts are developed and scaled effectively. The ability to combine a culture of innovation with structured processes for idea management.. Look for evidence of processes, tools, stakeholder involvement, and measurable outcomes.</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Strategy</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How mature are your organization's practices for Run trend scanning program?</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How would you rate your organization's capability in: Analyze impact of trends on the organization?</w:t>
            </w:r>
          </w:p>
        </w:tc>
        <w:tc>
          <w:tcPr>
            <w:tcW w:type="dxa" w:w="4320"/>
          </w:tcPr>
          <w:p>
            <w:pPr>
              <w:spacing w:before="40" w:after="40"/>
            </w:pPr>
            <w:r/>
            <w:r>
              <w:rPr>
                <w:rFonts w:ascii="Calibri" w:hAnsi="Calibri"/>
                <w:sz w:val="18"/>
              </w:rPr>
              <w:t>Rate your organization's maturity level in this capability</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How mature are your organization's practices for Set vision?</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How would you rate your organization's capability in: Measure organizational readiness for AI?</w:t>
            </w:r>
          </w:p>
        </w:tc>
        <w:tc>
          <w:tcPr>
            <w:tcW w:type="dxa" w:w="4320"/>
          </w:tcPr>
          <w:p>
            <w:pPr>
              <w:spacing w:before="40" w:after="40"/>
            </w:pPr>
            <w:r/>
            <w:r>
              <w:rPr>
                <w:rFonts w:ascii="Calibri" w:hAnsi="Calibri"/>
                <w:sz w:val="18"/>
              </w:rPr>
              <w:t>Rate your organization's maturity level in this capability</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How mature are your organization's practices for Author strategy document?</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How mature are your organization's practices for Align strategy?</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What best describes your organization's current state in: High-level ecosystem design?</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8</w:t>
            </w:r>
          </w:p>
        </w:tc>
        <w:tc>
          <w:tcPr>
            <w:tcW w:type="dxa" w:w="5040"/>
          </w:tcPr>
          <w:p>
            <w:pPr>
              <w:spacing w:before="40" w:after="40"/>
            </w:pPr>
            <w:r/>
            <w:r>
              <w:rPr>
                <w:rFonts w:ascii="Calibri" w:hAnsi="Calibri"/>
                <w:sz w:val="18"/>
              </w:rPr>
              <w:t>How mature are your organization's practices for Define AI roadmap?</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9</w:t>
            </w:r>
          </w:p>
        </w:tc>
        <w:tc>
          <w:tcPr>
            <w:tcW w:type="dxa" w:w="5040"/>
            <w:shd w:val="clear" w:color="auto" w:fill="F2F2F2"/>
          </w:tcPr>
          <w:p>
            <w:pPr>
              <w:spacing w:before="40" w:after="40"/>
            </w:pPr>
            <w:r/>
            <w:r>
              <w:rPr>
                <w:rFonts w:ascii="Calibri" w:hAnsi="Calibri"/>
                <w:sz w:val="18"/>
              </w:rPr>
              <w:t>How mature are your organization's practices for Align AI roadmap?</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10</w:t>
            </w:r>
          </w:p>
        </w:tc>
        <w:tc>
          <w:tcPr>
            <w:tcW w:type="dxa" w:w="5040"/>
          </w:tcPr>
          <w:p>
            <w:pPr>
              <w:spacing w:before="40" w:after="40"/>
            </w:pPr>
            <w:r/>
            <w:r>
              <w:rPr>
                <w:rFonts w:ascii="Calibri" w:hAnsi="Calibri"/>
                <w:sz w:val="18"/>
              </w:rPr>
              <w:t>How mature are your organization's practices for Foster innovaton culture?</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11</w:t>
            </w:r>
          </w:p>
        </w:tc>
        <w:tc>
          <w:tcPr>
            <w:tcW w:type="dxa" w:w="5040"/>
            <w:shd w:val="clear" w:color="auto" w:fill="F2F2F2"/>
          </w:tcPr>
          <w:p>
            <w:pPr>
              <w:spacing w:before="40" w:after="40"/>
            </w:pPr>
            <w:r/>
            <w:r>
              <w:rPr>
                <w:rFonts w:ascii="Calibri" w:hAnsi="Calibri"/>
                <w:sz w:val="18"/>
              </w:rPr>
              <w:t>How mature are your organization's practices for Identify and scale ideas and experiments?</w:t>
            </w:r>
          </w:p>
        </w:tc>
        <w:tc>
          <w:tcPr>
            <w:tcW w:type="dxa" w:w="4320"/>
            <w:shd w:val="clear" w:color="auto" w:fill="F2F2F2"/>
          </w:tcPr>
          <w:p>
            <w:pPr>
              <w:spacing w:before="40" w:after="40"/>
            </w:pPr>
            <w:r/>
            <w:r>
              <w:rPr>
                <w:rFonts w:ascii="Calibri" w:hAnsi="Calibri"/>
                <w:sz w:val="18"/>
              </w:rPr>
              <w:t>Indicate whether this capability is currently in place</w:t>
            </w:r>
          </w:p>
        </w:tc>
      </w:tr>
    </w:tbl>
    <w:p>
      <w:r>
        <w:br w:type="page"/>
      </w:r>
    </w:p>
    <w:p>
      <w:pPr>
        <w:pStyle w:val="Heading2"/>
      </w:pPr>
      <w:r>
        <w:t>Dimension 2: AI Value</w:t>
      </w:r>
    </w:p>
    <w:p>
      <w:pPr>
        <w:spacing w:after="160"/>
      </w:pPr>
      <w:r>
        <w:t>Manage AI use cases and portfolios</w:t>
      </w:r>
    </w:p>
    <w:p>
      <w:pPr>
        <w:pStyle w:val="Heading3"/>
      </w:pPr>
      <w:r>
        <w:t>2.6 Develop and manage AI use-case portfolio</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Assess and prioritize AI use cases</w:t>
            </w:r>
          </w:p>
        </w:tc>
        <w:tc>
          <w:tcPr>
            <w:tcW w:type="dxa" w:w="6480"/>
            <w:shd w:val="clear" w:color="auto" w:fill="F2F2F2"/>
          </w:tcPr>
          <w:p>
            <w:pPr>
              <w:spacing w:before="40" w:after="40"/>
            </w:pPr>
            <w:r/>
            <w:r>
              <w:rPr>
                <w:rFonts w:ascii="Calibri" w:hAnsi="Calibri"/>
                <w:sz w:val="18"/>
              </w:rPr>
              <w:t>Evaluate the organization's capability in this area: This capability involves systematically evaluating and ranking AI use cases based on dimensions such as risk, value, effort, complexity and feasibility. It ensures that resources are allocated to the most impactful and viable projects. Look for evidence of established processes, stakeholder engagement, and measurable outcomes.</w:t>
            </w:r>
          </w:p>
        </w:tc>
      </w:tr>
      <w:tr>
        <w:tc>
          <w:tcPr>
            <w:tcW w:type="dxa" w:w="3600"/>
          </w:tcPr>
          <w:p>
            <w:pPr>
              <w:spacing w:before="40" w:after="40"/>
            </w:pPr>
            <w:r/>
            <w:r>
              <w:rPr>
                <w:rFonts w:ascii="Calibri" w:hAnsi="Calibri"/>
                <w:b/>
                <w:sz w:val="18"/>
              </w:rPr>
              <w:t>Align AI use-case portfolio between business and IT</w:t>
            </w:r>
          </w:p>
        </w:tc>
        <w:tc>
          <w:tcPr>
            <w:tcW w:type="dxa" w:w="6480"/>
          </w:tcPr>
          <w:p>
            <w:pPr>
              <w:spacing w:before="40" w:after="40"/>
            </w:pPr>
            <w:r/>
            <w:r>
              <w:rPr>
                <w:rFonts w:ascii="Calibri" w:hAnsi="Calibri"/>
                <w:sz w:val="18"/>
              </w:rPr>
              <w:t>Evaluate the organization's capability in this area: This capability focuses on ensuring that the AI use cases and the overall portfolio are aligned with both business objectives and IT capabilities. It involves continuous collaboration between business and IT to balance risk and feasibility, ensuring strategic coherence and operational synergy. Look for evidence of established processes, stakeholder engagement, and measurable outcomes.</w:t>
            </w:r>
          </w:p>
        </w:tc>
      </w:tr>
    </w:tbl>
    <w:p/>
    <w:p>
      <w:pPr>
        <w:pStyle w:val="Heading3"/>
      </w:pPr>
      <w:r>
        <w:t>2.7 Develop AI value propositions and business cases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Develop AI business cases</w:t>
            </w:r>
          </w:p>
        </w:tc>
        <w:tc>
          <w:tcPr>
            <w:tcW w:type="dxa" w:w="6480"/>
            <w:shd w:val="clear" w:color="auto" w:fill="F2F2F2"/>
          </w:tcPr>
          <w:p>
            <w:pPr>
              <w:spacing w:before="40" w:after="40"/>
            </w:pPr>
            <w:r/>
            <w:r>
              <w:rPr>
                <w:rFonts w:ascii="Calibri" w:hAnsi="Calibri"/>
                <w:sz w:val="18"/>
              </w:rPr>
              <w:t>Evaluate how well the organization can consistently establish clear, compelling and evidence-based business cases for AI investments that get executive approval and funding.. Look for evidence of processes, tools, stakeholder involvement, and measurable outcomes.</w:t>
            </w:r>
          </w:p>
        </w:tc>
      </w:tr>
      <w:tr>
        <w:tc>
          <w:tcPr>
            <w:tcW w:type="dxa" w:w="3600"/>
          </w:tcPr>
          <w:p>
            <w:pPr>
              <w:spacing w:before="40" w:after="40"/>
            </w:pPr>
            <w:r/>
            <w:r>
              <w:rPr>
                <w:rFonts w:ascii="Calibri" w:hAnsi="Calibri"/>
                <w:b/>
                <w:sz w:val="18"/>
              </w:rPr>
              <w:t>Monitor best practices for AI portfolios</w:t>
            </w:r>
          </w:p>
        </w:tc>
        <w:tc>
          <w:tcPr>
            <w:tcW w:type="dxa" w:w="6480"/>
          </w:tcPr>
          <w:p>
            <w:pPr>
              <w:spacing w:before="40" w:after="40"/>
            </w:pPr>
            <w:r/>
            <w:r>
              <w:rPr>
                <w:rFonts w:ascii="Calibri" w:hAnsi="Calibri"/>
                <w:sz w:val="18"/>
              </w:rPr>
              <w:t>Evaluate how well the organization can track and analyze industry trends and best practices in AI portfolio management to identify opportunities for improvement..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Measure AI use-case portfolio performance</w:t>
            </w:r>
          </w:p>
        </w:tc>
        <w:tc>
          <w:tcPr>
            <w:tcW w:type="dxa" w:w="6480"/>
            <w:shd w:val="clear" w:color="auto" w:fill="F2F2F2"/>
          </w:tcPr>
          <w:p>
            <w:pPr>
              <w:spacing w:before="40" w:after="40"/>
            </w:pPr>
            <w:r/>
            <w:r>
              <w:rPr>
                <w:rFonts w:ascii="Calibri" w:hAnsi="Calibri"/>
                <w:sz w:val="18"/>
              </w:rPr>
              <w:t>Evaluate how well the organization can use analytics, peformance metrics tracking and outcome evaluation to assess the effectiveness and ROI of AI implementations.. Look for evidence of processes, tools, stakeholder involvement, and measurable outcomes.</w:t>
            </w:r>
          </w:p>
        </w:tc>
      </w:tr>
      <w:tr>
        <w:tc>
          <w:tcPr>
            <w:tcW w:type="dxa" w:w="3600"/>
          </w:tcPr>
          <w:p>
            <w:pPr>
              <w:spacing w:before="40" w:after="40"/>
            </w:pPr>
            <w:r/>
            <w:r>
              <w:rPr>
                <w:rFonts w:ascii="Calibri" w:hAnsi="Calibri"/>
                <w:b/>
                <w:sz w:val="18"/>
              </w:rPr>
              <w:t>Manage AI value propositions</w:t>
            </w:r>
          </w:p>
        </w:tc>
        <w:tc>
          <w:tcPr>
            <w:tcW w:type="dxa" w:w="6480"/>
          </w:tcPr>
          <w:p>
            <w:pPr>
              <w:spacing w:before="40" w:after="40"/>
            </w:pPr>
            <w:r/>
            <w:r>
              <w:rPr>
                <w:rFonts w:ascii="Calibri" w:hAnsi="Calibri"/>
                <w:sz w:val="18"/>
              </w:rPr>
              <w:t>Evaluate how well the organization can ensure AI initiatives align with strategic objectives, deliver tangible business value and demonstrate a positive return on investment.. Look for evidence of processes, tools, stakeholder involvement, and measurable outcomes.</w:t>
            </w:r>
          </w:p>
        </w:tc>
      </w:tr>
    </w:tbl>
    <w:p/>
    <w:p>
      <w:pPr>
        <w:pStyle w:val="Heading3"/>
      </w:pPr>
      <w:r>
        <w:t>2.8 Develop AI product portfolios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Identify and develop AI product opportunities</w:t>
            </w:r>
          </w:p>
        </w:tc>
        <w:tc>
          <w:tcPr>
            <w:tcW w:type="dxa" w:w="6480"/>
            <w:shd w:val="clear" w:color="auto" w:fill="F2F2F2"/>
          </w:tcPr>
          <w:p>
            <w:pPr>
              <w:spacing w:before="40" w:after="40"/>
            </w:pPr>
            <w:r/>
            <w:r>
              <w:rPr>
                <w:rFonts w:ascii="Calibri" w:hAnsi="Calibri"/>
                <w:sz w:val="18"/>
              </w:rPr>
              <w:t>Evaluate how well the organization can identify market dynamics and customer needs that represent opportunities best achieved using AI products. This includes the design of cohesive product ecosystems that ensure interoperability, scalability and strategic alignment across various AI solutions.. Look for evidence of processes, tools, stakeholder involvement, and measurable outcomes.</w:t>
            </w:r>
          </w:p>
        </w:tc>
      </w:tr>
      <w:tr>
        <w:tc>
          <w:tcPr>
            <w:tcW w:type="dxa" w:w="3600"/>
          </w:tcPr>
          <w:p>
            <w:pPr>
              <w:spacing w:before="40" w:after="40"/>
            </w:pPr>
            <w:r/>
            <w:r>
              <w:rPr>
                <w:rFonts w:ascii="Calibri" w:hAnsi="Calibri"/>
                <w:b/>
                <w:sz w:val="18"/>
              </w:rPr>
              <w:t>Manage AI product portfolio and stakeholder engagement</w:t>
            </w:r>
          </w:p>
        </w:tc>
        <w:tc>
          <w:tcPr>
            <w:tcW w:type="dxa" w:w="6480"/>
          </w:tcPr>
          <w:p>
            <w:pPr>
              <w:spacing w:before="40" w:after="40"/>
            </w:pPr>
            <w:r/>
            <w:r>
              <w:rPr>
                <w:rFonts w:ascii="Calibri" w:hAnsi="Calibri"/>
                <w:sz w:val="18"/>
              </w:rPr>
              <w:t>Evaluate how well the organization can manage the AI product portfolio, including assessing and improving product strategies, roadmaps, features and processes, in response to demand and market needs. This also encompasses presenting product opportunities to stakeholders and prospects to obtain funding and investment, as well as communicating progress, risks and benefits to stakeholders.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Secure funding, investment and communication for AI products</w:t>
            </w:r>
          </w:p>
        </w:tc>
        <w:tc>
          <w:tcPr>
            <w:tcW w:type="dxa" w:w="6480"/>
            <w:shd w:val="clear" w:color="auto" w:fill="F2F2F2"/>
          </w:tcPr>
          <w:p>
            <w:pPr>
              <w:spacing w:before="40" w:after="40"/>
            </w:pPr>
            <w:r/>
            <w:r>
              <w:rPr>
                <w:rFonts w:ascii="Calibri" w:hAnsi="Calibri"/>
                <w:sz w:val="18"/>
              </w:rPr>
              <w:t>Evaluate how well the organization can obtain funding and investment for AI products by presenting opportunities to stakeholders and prospects. This also includes communication and change management to profile the AI product portfolio to stakeholders and investors, thus ensuring transparency and alignment.. Look for evidence of processes, tools, stakeholder involvement, and measurable outcomes.</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Value</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How would you rate your organization's capability in assessing and prioritizing AI use cases?</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How mature are your organization's practices for Align AI use-case portfolio between business and IT?</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What best describes your organization's current state in: Develop AI business cases?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How would you rate your organization's capability in: Monitor best practices for AI portfolios?</w:t>
            </w:r>
          </w:p>
        </w:tc>
        <w:tc>
          <w:tcPr>
            <w:tcW w:type="dxa" w:w="4320"/>
          </w:tcPr>
          <w:p>
            <w:pPr>
              <w:spacing w:before="40" w:after="40"/>
            </w:pPr>
            <w:r/>
            <w:r>
              <w:rPr>
                <w:rFonts w:ascii="Calibri" w:hAnsi="Calibri"/>
                <w:sz w:val="18"/>
              </w:rPr>
              <w:t>Rate your organization's maturity level in this capability</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How would you rate your organization's capability in: Measure AI use-case portfolio performance?</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How mature are your organization's practices for Manage AI value propositions?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What best describes your organization's current state in: Identify and develop AI product opportunities?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8</w:t>
            </w:r>
          </w:p>
        </w:tc>
        <w:tc>
          <w:tcPr>
            <w:tcW w:type="dxa" w:w="5040"/>
          </w:tcPr>
          <w:p>
            <w:pPr>
              <w:spacing w:before="40" w:after="40"/>
            </w:pPr>
            <w:r/>
            <w:r>
              <w:rPr>
                <w:rFonts w:ascii="Calibri" w:hAnsi="Calibri"/>
                <w:sz w:val="18"/>
              </w:rPr>
              <w:t>How mature are your organization's practices for Manage AI product portfolio and stakeholder engagement?</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9</w:t>
            </w:r>
          </w:p>
        </w:tc>
        <w:tc>
          <w:tcPr>
            <w:tcW w:type="dxa" w:w="5040"/>
            <w:shd w:val="clear" w:color="auto" w:fill="F2F2F2"/>
          </w:tcPr>
          <w:p>
            <w:pPr>
              <w:spacing w:before="40" w:after="40"/>
            </w:pPr>
            <w:r/>
            <w:r>
              <w:rPr>
                <w:rFonts w:ascii="Calibri" w:hAnsi="Calibri"/>
                <w:sz w:val="18"/>
              </w:rPr>
              <w:t>How mature are your organization's practices for Secure funding, investment and communication for AI products?</w:t>
            </w:r>
          </w:p>
        </w:tc>
        <w:tc>
          <w:tcPr>
            <w:tcW w:type="dxa" w:w="4320"/>
            <w:shd w:val="clear" w:color="auto" w:fill="F2F2F2"/>
          </w:tcPr>
          <w:p>
            <w:pPr>
              <w:spacing w:before="40" w:after="40"/>
            </w:pPr>
            <w:r/>
            <w:r>
              <w:rPr>
                <w:rFonts w:ascii="Calibri" w:hAnsi="Calibri"/>
                <w:sz w:val="18"/>
              </w:rPr>
              <w:t>Indicate whether this capability is currently in place</w:t>
            </w:r>
          </w:p>
        </w:tc>
      </w:tr>
    </w:tbl>
    <w:p>
      <w:r>
        <w:br w:type="page"/>
      </w:r>
    </w:p>
    <w:p>
      <w:pPr>
        <w:pStyle w:val="Heading2"/>
      </w:pPr>
      <w:r>
        <w:t>Dimension 3: AI Organization</w:t>
      </w:r>
    </w:p>
    <w:p>
      <w:pPr>
        <w:spacing w:after="160"/>
      </w:pPr>
      <w:r>
        <w:t>Evolve AI ecosystem and operating models</w:t>
      </w:r>
    </w:p>
    <w:p>
      <w:pPr>
        <w:pStyle w:val="Heading3"/>
      </w:pPr>
      <w:r>
        <w:t>3.9 Develop external partnerships and alliances for AI</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Assess and monitor capabilities of ecosystem partners and prospects</w:t>
            </w:r>
          </w:p>
        </w:tc>
        <w:tc>
          <w:tcPr>
            <w:tcW w:type="dxa" w:w="6480"/>
            <w:shd w:val="clear" w:color="auto" w:fill="F2F2F2"/>
          </w:tcPr>
          <w:p>
            <w:pPr>
              <w:spacing w:before="40" w:after="40"/>
            </w:pPr>
            <w:r/>
            <w:r>
              <w:rPr>
                <w:rFonts w:ascii="Calibri" w:hAnsi="Calibri"/>
                <w:sz w:val="18"/>
              </w:rPr>
              <w:t>Evaluate how well the organization can continually assess the capabilities and performance of current and potential external partners within the AI ecosystem to ensure alignment with organizational goals and to identify opportunities for collaboration. Look for evidence of processes, tools, stakeholder involvement, and measurable outcomes.</w:t>
            </w:r>
          </w:p>
        </w:tc>
      </w:tr>
      <w:tr>
        <w:tc>
          <w:tcPr>
            <w:tcW w:type="dxa" w:w="3600"/>
          </w:tcPr>
          <w:p>
            <w:pPr>
              <w:spacing w:before="40" w:after="40"/>
            </w:pPr>
            <w:r/>
            <w:r>
              <w:rPr>
                <w:rFonts w:ascii="Calibri" w:hAnsi="Calibri"/>
                <w:b/>
                <w:sz w:val="18"/>
              </w:rPr>
              <w:t>Develop joint initiatives and strengthen collaboration with external partners</w:t>
            </w:r>
          </w:p>
        </w:tc>
        <w:tc>
          <w:tcPr>
            <w:tcW w:type="dxa" w:w="6480"/>
          </w:tcPr>
          <w:p>
            <w:pPr>
              <w:spacing w:before="40" w:after="40"/>
            </w:pPr>
            <w:r/>
            <w:r>
              <w:rPr>
                <w:rFonts w:ascii="Calibri" w:hAnsi="Calibri"/>
                <w:sz w:val="18"/>
              </w:rPr>
              <w:t>Evaluate how well the organization can create and manage joint initiatives with external partners to enhance AI capabilities, share resources and drive innovation through collaborative efforts. Look for evidence of processes, tools, stakeholder involvement, and measurable outcomes.</w:t>
            </w:r>
          </w:p>
        </w:tc>
      </w:tr>
    </w:tbl>
    <w:p/>
    <w:p>
      <w:pPr>
        <w:pStyle w:val="Heading3"/>
      </w:pPr>
      <w:r>
        <w:t>3.10 Manage and balance internal and external ecosystem</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Strategize and balance insourcing and outsourcing for AI capabilities</w:t>
            </w:r>
          </w:p>
        </w:tc>
        <w:tc>
          <w:tcPr>
            <w:tcW w:type="dxa" w:w="6480"/>
            <w:shd w:val="clear" w:color="auto" w:fill="F2F2F2"/>
          </w:tcPr>
          <w:p>
            <w:pPr>
              <w:spacing w:before="40" w:after="40"/>
            </w:pPr>
            <w:r/>
            <w:r>
              <w:rPr>
                <w:rFonts w:ascii="Calibri" w:hAnsi="Calibri"/>
                <w:sz w:val="18"/>
              </w:rPr>
              <w:t>Evaluate how well the organization can strategically determine which AI capabilities should be developed internally and which should be outsourced, ensuring an optimal balance that aligns with business objectives and resource availability. Look for evidence of processes, tools, stakeholder involvement, and measurable outcomes.</w:t>
            </w:r>
          </w:p>
        </w:tc>
      </w:tr>
      <w:tr>
        <w:tc>
          <w:tcPr>
            <w:tcW w:type="dxa" w:w="3600"/>
          </w:tcPr>
          <w:p>
            <w:pPr>
              <w:spacing w:before="40" w:after="40"/>
            </w:pPr>
            <w:r/>
            <w:r>
              <w:rPr>
                <w:rFonts w:ascii="Calibri" w:hAnsi="Calibri"/>
                <w:b/>
                <w:sz w:val="18"/>
              </w:rPr>
              <w:t>Assess and mitigate continuity risks and dependencies across external AI ecosystem</w:t>
            </w:r>
          </w:p>
        </w:tc>
        <w:tc>
          <w:tcPr>
            <w:tcW w:type="dxa" w:w="6480"/>
          </w:tcPr>
          <w:p>
            <w:pPr>
              <w:spacing w:before="40" w:after="40"/>
            </w:pPr>
            <w:r/>
            <w:r>
              <w:rPr>
                <w:rFonts w:ascii="Calibri" w:hAnsi="Calibri"/>
                <w:sz w:val="18"/>
              </w:rPr>
              <w:t>Evaluate how well the organization can identify and manage risks related to the dependence on external partners and vendors, ensuring business continuity and resilience in the AI ecosystem. Look for evidence of processes, tools, stakeholder involvement, and measurable outcomes.</w:t>
            </w:r>
          </w:p>
        </w:tc>
      </w:tr>
    </w:tbl>
    <w:p/>
    <w:p>
      <w:pPr>
        <w:pStyle w:val="Heading3"/>
      </w:pPr>
      <w:r>
        <w:t>3.11 Evolve internal operating model</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Audit existing internal operating model and informal internal networks</w:t>
            </w:r>
          </w:p>
        </w:tc>
        <w:tc>
          <w:tcPr>
            <w:tcW w:type="dxa" w:w="6480"/>
            <w:shd w:val="clear" w:color="auto" w:fill="F2F2F2"/>
          </w:tcPr>
          <w:p>
            <w:pPr>
              <w:spacing w:before="40" w:after="40"/>
            </w:pPr>
            <w:r/>
            <w:r>
              <w:rPr>
                <w:rFonts w:ascii="Calibri" w:hAnsi="Calibri"/>
                <w:sz w:val="18"/>
              </w:rPr>
              <w:t>Evaluate how well the organization can evaluate the current internal operating model and informal networks to understand their effectiveness and identify areas for improvement in supporting AI initiatives. Look for evidence of processes, tools, stakeholder involvement, and measurable outcomes.</w:t>
            </w:r>
          </w:p>
        </w:tc>
      </w:tr>
      <w:tr>
        <w:tc>
          <w:tcPr>
            <w:tcW w:type="dxa" w:w="3600"/>
          </w:tcPr>
          <w:p>
            <w:pPr>
              <w:spacing w:before="40" w:after="40"/>
            </w:pPr>
            <w:r/>
            <w:r>
              <w:rPr>
                <w:rFonts w:ascii="Calibri" w:hAnsi="Calibri"/>
                <w:b/>
                <w:sz w:val="18"/>
              </w:rPr>
              <w:t>Design and evolve internal operating models for/due to AI</w:t>
            </w:r>
          </w:p>
        </w:tc>
        <w:tc>
          <w:tcPr>
            <w:tcW w:type="dxa" w:w="6480"/>
          </w:tcPr>
          <w:p>
            <w:pPr>
              <w:spacing w:before="40" w:after="40"/>
            </w:pPr>
            <w:r/>
            <w:r>
              <w:rPr>
                <w:rFonts w:ascii="Calibri" w:hAnsi="Calibri"/>
                <w:sz w:val="18"/>
              </w:rPr>
              <w:t>Evaluate how well the organization can design and continuously adapt internal operating models to effectively support and leverage AI technologies, ensuring alignment with strategic goals.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Create and maintain the internal AI organization</w:t>
            </w:r>
          </w:p>
        </w:tc>
        <w:tc>
          <w:tcPr>
            <w:tcW w:type="dxa" w:w="6480"/>
            <w:shd w:val="clear" w:color="auto" w:fill="F2F2F2"/>
          </w:tcPr>
          <w:p>
            <w:pPr>
              <w:spacing w:before="40" w:after="40"/>
            </w:pPr>
            <w:r/>
            <w:r>
              <w:rPr>
                <w:rFonts w:ascii="Calibri" w:hAnsi="Calibri"/>
                <w:sz w:val="18"/>
              </w:rPr>
              <w:t>Evaluate how well the organization can establish and sustain the internal organizational structure dedicated to AI, including roles, responsibilities and reporting lines to support AI initiatives. Look for evidence of processes, tools, stakeholder involvement, and measurable outcomes.</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Organization</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How would you rate your organization's capability in: Assess and monitor capabilities of ecosystem partners and prospects?</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What best describes your organization's current state in: Develop joint initiatives and strengthen collaboration with external partners?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How mature are your organization's practices for Strategize and balance insourcing and outsourcing for AI capabilities?</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How would you rate your organization's capability in: Assess and mitigate continuity risks and dependencies across external AI ecosystem?</w:t>
            </w:r>
          </w:p>
        </w:tc>
        <w:tc>
          <w:tcPr>
            <w:tcW w:type="dxa" w:w="4320"/>
          </w:tcPr>
          <w:p>
            <w:pPr>
              <w:spacing w:before="40" w:after="40"/>
            </w:pPr>
            <w:r/>
            <w:r>
              <w:rPr>
                <w:rFonts w:ascii="Calibri" w:hAnsi="Calibri"/>
                <w:sz w:val="18"/>
              </w:rPr>
              <w:t>Rate your organization's maturity level in this capability</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How would you rate your organization's capability in: Audit existing internal operating model and informal internal networks?</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What best describes your organization's current state in: Design and evolve internal operating models for/due to AI?</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What best describes your organization's current state in: Create and maintain the internal AI organization?</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bl>
    <w:p>
      <w:r>
        <w:br w:type="page"/>
      </w:r>
    </w:p>
    <w:p>
      <w:pPr>
        <w:pStyle w:val="Heading2"/>
      </w:pPr>
      <w:r>
        <w:t>Dimension 4: AI People and Culture</w:t>
      </w:r>
    </w:p>
    <w:p>
      <w:pPr>
        <w:spacing w:after="160"/>
      </w:pPr>
      <w:r>
        <w:t>Foster AI knowledge and culture</w:t>
      </w:r>
    </w:p>
    <w:p>
      <w:pPr>
        <w:pStyle w:val="Heading3"/>
      </w:pPr>
      <w:r>
        <w:t>4.12 Manage culture and change for/due to AI</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Execute change management and culture initiatives</w:t>
            </w:r>
          </w:p>
        </w:tc>
        <w:tc>
          <w:tcPr>
            <w:tcW w:type="dxa" w:w="6480"/>
            <w:shd w:val="clear" w:color="auto" w:fill="F2F2F2"/>
          </w:tcPr>
          <w:p>
            <w:pPr>
              <w:spacing w:before="40" w:after="40"/>
            </w:pPr>
            <w:r/>
            <w:r>
              <w:rPr>
                <w:rFonts w:ascii="Calibri" w:hAnsi="Calibri"/>
                <w:sz w:val="18"/>
              </w:rPr>
              <w:t>The abilty to develop change management competencies and to monitor their sucess by setting and tracking change management KPIs. Look for evidence of documented frameworks, implementation roadmaps, stakeholder alignment, and operational execution.</w:t>
            </w:r>
          </w:p>
        </w:tc>
      </w:tr>
      <w:tr>
        <w:tc>
          <w:tcPr>
            <w:tcW w:type="dxa" w:w="3600"/>
          </w:tcPr>
          <w:p>
            <w:pPr>
              <w:spacing w:before="40" w:after="40"/>
            </w:pPr>
            <w:r/>
            <w:r>
              <w:rPr>
                <w:rFonts w:ascii="Calibri" w:hAnsi="Calibri"/>
                <w:b/>
                <w:sz w:val="18"/>
              </w:rPr>
              <w:t>Communicate AI stance, vision and initiatives (internally and externally)</w:t>
            </w:r>
          </w:p>
        </w:tc>
        <w:tc>
          <w:tcPr>
            <w:tcW w:type="dxa" w:w="6480"/>
          </w:tcPr>
          <w:p>
            <w:pPr>
              <w:spacing w:before="40" w:after="40"/>
            </w:pPr>
            <w:r/>
            <w:r>
              <w:rPr>
                <w:rFonts w:ascii="Calibri" w:hAnsi="Calibri"/>
                <w:sz w:val="18"/>
              </w:rPr>
              <w:t>Evaluate how well the organization can communicate enterprise positions and decisions regarding the development and governance of AI including both internal and external parties..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Establish AI culture and change strategy</w:t>
            </w:r>
          </w:p>
        </w:tc>
        <w:tc>
          <w:tcPr>
            <w:tcW w:type="dxa" w:w="6480"/>
            <w:shd w:val="clear" w:color="auto" w:fill="F2F2F2"/>
          </w:tcPr>
          <w:p>
            <w:pPr>
              <w:spacing w:before="40" w:after="40"/>
            </w:pPr>
            <w:r/>
            <w:r>
              <w:rPr>
                <w:rFonts w:ascii="Calibri" w:hAnsi="Calibri"/>
                <w:sz w:val="18"/>
              </w:rPr>
              <w:t>Evaluate how well the organization can create a supportive organizational culture that embraces AI technologies and fosters a mindset of continuous innovation and adaptation. This includes developing and implementing change management strategies to ensure smooth transitions, employee buy-in and alignment with AI-driven goals.. Look for evidence of processes, tools, stakeholder involvement, and measurable outcomes.</w:t>
            </w:r>
          </w:p>
        </w:tc>
      </w:tr>
    </w:tbl>
    <w:p/>
    <w:p>
      <w:pPr>
        <w:pStyle w:val="Heading3"/>
      </w:pPr>
      <w:r>
        <w:t>4.13 Evolve roles and staffing for/due to AI</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Predict AI-driven workforce implications</w:t>
            </w:r>
          </w:p>
        </w:tc>
        <w:tc>
          <w:tcPr>
            <w:tcW w:type="dxa" w:w="6480"/>
            <w:shd w:val="clear" w:color="auto" w:fill="F2F2F2"/>
          </w:tcPr>
          <w:p>
            <w:pPr>
              <w:spacing w:before="40" w:after="40"/>
            </w:pPr>
            <w:r/>
            <w:r>
              <w:rPr>
                <w:rFonts w:ascii="Calibri" w:hAnsi="Calibri"/>
                <w:sz w:val="18"/>
              </w:rPr>
              <w:t>Evaluate the organization's capability in this area: This capability involves forecasting how AI technologies will impact job roles, responsibilities and workforce dynamics. This includes analyzing potential shifts in labor demand and identifying areas where human skills will complement AI systems. Look for evidence of established processes, stakeholder engagement, and measurable outcomes.</w:t>
            </w:r>
          </w:p>
        </w:tc>
      </w:tr>
      <w:tr>
        <w:tc>
          <w:tcPr>
            <w:tcW w:type="dxa" w:w="3600"/>
          </w:tcPr>
          <w:p>
            <w:pPr>
              <w:spacing w:before="40" w:after="40"/>
            </w:pPr>
            <w:r/>
            <w:r>
              <w:rPr>
                <w:rFonts w:ascii="Calibri" w:hAnsi="Calibri"/>
                <w:b/>
                <w:sz w:val="18"/>
              </w:rPr>
              <w:t>Understand AI talent skills and gaps</w:t>
            </w:r>
          </w:p>
        </w:tc>
        <w:tc>
          <w:tcPr>
            <w:tcW w:type="dxa" w:w="6480"/>
          </w:tcPr>
          <w:p>
            <w:pPr>
              <w:spacing w:before="40" w:after="40"/>
            </w:pPr>
            <w:r/>
            <w:r>
              <w:rPr>
                <w:rFonts w:ascii="Calibri" w:hAnsi="Calibri"/>
                <w:sz w:val="18"/>
              </w:rPr>
              <w:t>This capability focuses on assessing the current skill sets of the workforce in relation to AI technologies and identifying gaps that need to be addressed. This includes evaluating both technical and soft skills required for effective AI integration. Look for documented assessment frameworks, metrics, benchmarking data, and regular evaluation processes.</w:t>
            </w:r>
          </w:p>
        </w:tc>
      </w:tr>
      <w:tr>
        <w:tc>
          <w:tcPr>
            <w:tcW w:type="dxa" w:w="3600"/>
            <w:shd w:val="clear" w:color="auto" w:fill="F2F2F2"/>
          </w:tcPr>
          <w:p>
            <w:pPr>
              <w:spacing w:before="40" w:after="40"/>
            </w:pPr>
            <w:r/>
            <w:r>
              <w:rPr>
                <w:rFonts w:ascii="Calibri" w:hAnsi="Calibri"/>
                <w:b/>
                <w:sz w:val="18"/>
              </w:rPr>
              <w:t>Conduct AI workforce planning and adaption</w:t>
            </w:r>
          </w:p>
        </w:tc>
        <w:tc>
          <w:tcPr>
            <w:tcW w:type="dxa" w:w="6480"/>
            <w:shd w:val="clear" w:color="auto" w:fill="F2F2F2"/>
          </w:tcPr>
          <w:p>
            <w:pPr>
              <w:spacing w:before="40" w:after="40"/>
            </w:pPr>
            <w:r/>
            <w:r>
              <w:rPr>
                <w:rFonts w:ascii="Calibri" w:hAnsi="Calibri"/>
                <w:sz w:val="18"/>
              </w:rPr>
              <w:t>Evaluate how well the organization can develop strategic plans to align the workforce with AI-driven transformations, thus ensuring that the organization can adapt to technological advancements. This includes creating roadmaps for role evolution, reskilling and workforce restructuring.. Look for evidence of processes, tools, stakeholder involvement, and measurable outcomes.</w:t>
            </w:r>
          </w:p>
        </w:tc>
      </w:tr>
      <w:tr>
        <w:tc>
          <w:tcPr>
            <w:tcW w:type="dxa" w:w="3600"/>
          </w:tcPr>
          <w:p>
            <w:pPr>
              <w:spacing w:before="40" w:after="40"/>
            </w:pPr>
            <w:r/>
            <w:r>
              <w:rPr>
                <w:rFonts w:ascii="Calibri" w:hAnsi="Calibri"/>
                <w:b/>
                <w:sz w:val="18"/>
              </w:rPr>
              <w:t>Discover and recruit AI talent</w:t>
            </w:r>
          </w:p>
        </w:tc>
        <w:tc>
          <w:tcPr>
            <w:tcW w:type="dxa" w:w="6480"/>
          </w:tcPr>
          <w:p>
            <w:pPr>
              <w:spacing w:before="40" w:after="40"/>
            </w:pPr>
            <w:r/>
            <w:r>
              <w:rPr>
                <w:rFonts w:ascii="Calibri" w:hAnsi="Calibri"/>
                <w:sz w:val="18"/>
              </w:rPr>
              <w:t>Evaluate how well the organization can identify and attract individuals with the necessary expertise in AI to meet organizational needs. This includes leveraging various recruitment channels, partnerships and talent pools to find the best candidates. Look for evidence of processes, tools, stakeholder involvement, and measurable outcomes.</w:t>
            </w:r>
          </w:p>
        </w:tc>
      </w:tr>
    </w:tbl>
    <w:p/>
    <w:p>
      <w:pPr>
        <w:pStyle w:val="Heading3"/>
      </w:pPr>
      <w:r>
        <w:t>4.14 Deliver skills, training and literacy for AI</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Implement AI training, upskilling and knowledge sharing</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Measure effectiveness of training</w:t>
            </w:r>
          </w:p>
        </w:tc>
        <w:tc>
          <w:tcPr>
            <w:tcW w:type="dxa" w:w="6480"/>
          </w:tcPr>
          <w:p>
            <w:pPr>
              <w:spacing w:before="40" w:after="40"/>
            </w:pPr>
            <w:r/>
            <w:r>
              <w:rPr>
                <w:rFonts w:ascii="Calibri" w:hAnsi="Calibri"/>
                <w:sz w:val="18"/>
              </w:rPr>
              <w:t>None</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People and Culture</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What best describes your organization's current state in: Execute change management and culture initiatives?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How mature are your organization's practices for Communicate AI stance, vision and initiatives (internally and externally)?</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What best describes your organization's current state in: Establish AI culture and change strategy?</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How mature are your organization's practices for Predict AI-driven workforce implications?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How mature are your organization's practices for Understand AI talent skills and gaps?</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How mature are your organization's practices for Conduct AI workforce planning and adaption?</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How mature are your organization's practices for Discover and recruit AI talent?</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8</w:t>
            </w:r>
          </w:p>
        </w:tc>
        <w:tc>
          <w:tcPr>
            <w:tcW w:type="dxa" w:w="5040"/>
          </w:tcPr>
          <w:p>
            <w:pPr>
              <w:spacing w:before="40" w:after="40"/>
            </w:pPr>
            <w:r/>
            <w:r>
              <w:rPr>
                <w:rFonts w:ascii="Calibri" w:hAnsi="Calibri"/>
                <w:sz w:val="18"/>
              </w:rPr>
              <w:t>What best describes your organization's current state in: Implement AI training, upskilling and knowledge sharing?</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9</w:t>
            </w:r>
          </w:p>
        </w:tc>
        <w:tc>
          <w:tcPr>
            <w:tcW w:type="dxa" w:w="5040"/>
            <w:shd w:val="clear" w:color="auto" w:fill="F2F2F2"/>
          </w:tcPr>
          <w:p>
            <w:pPr>
              <w:spacing w:before="40" w:after="40"/>
            </w:pPr>
            <w:r/>
            <w:r>
              <w:rPr>
                <w:rFonts w:ascii="Calibri" w:hAnsi="Calibri"/>
                <w:sz w:val="18"/>
              </w:rPr>
              <w:t>How would you rate your organization's capability in: Measure effectiveness of training?</w:t>
            </w:r>
          </w:p>
        </w:tc>
        <w:tc>
          <w:tcPr>
            <w:tcW w:type="dxa" w:w="4320"/>
            <w:shd w:val="clear" w:color="auto" w:fill="F2F2F2"/>
          </w:tcPr>
          <w:p>
            <w:pPr>
              <w:spacing w:before="40" w:after="40"/>
            </w:pPr>
            <w:r/>
            <w:r>
              <w:rPr>
                <w:rFonts w:ascii="Calibri" w:hAnsi="Calibri"/>
                <w:sz w:val="18"/>
              </w:rPr>
              <w:t>Rate your organization's maturity level in this capability</w:t>
            </w:r>
          </w:p>
        </w:tc>
      </w:tr>
    </w:tbl>
    <w:p>
      <w:r>
        <w:br w:type="page"/>
      </w:r>
    </w:p>
    <w:p>
      <w:pPr>
        <w:pStyle w:val="Heading2"/>
      </w:pPr>
      <w:r>
        <w:t>Dimension 5: AI Governance</w:t>
      </w:r>
    </w:p>
    <w:p>
      <w:pPr>
        <w:spacing w:after="160"/>
      </w:pPr>
      <w:r>
        <w:t>Govern AI and manage risks</w:t>
      </w:r>
    </w:p>
    <w:p>
      <w:pPr>
        <w:pStyle w:val="Heading3"/>
      </w:pPr>
      <w:r>
        <w:t>5.15 Create, maintain and evolve AI governance policies and controls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Develop AI ethics frameworks, policies and controls</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Develop AI risk frameworks, policies and controls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Develop AI security and safety frameworks, policies and controls</w:t>
            </w:r>
          </w:p>
        </w:tc>
        <w:tc>
          <w:tcPr>
            <w:tcW w:type="dxa" w:w="6480"/>
            <w:shd w:val="clear" w:color="auto" w:fill="F2F2F2"/>
          </w:tcPr>
          <w:p>
            <w:pPr>
              <w:spacing w:before="40" w:after="40"/>
            </w:pPr>
            <w:r/>
            <w:r>
              <w:rPr>
                <w:rFonts w:ascii="Calibri" w:hAnsi="Calibri"/>
                <w:sz w:val="18"/>
              </w:rPr>
              <w:t>Evaluate how well the organization can monitor trends and threats in AI security and safety for models, applications and agents. This includes developing comprehensive policies for governance oversight; ensuring data protection, access management, data classification and AI workload protection; and implementing safety protocols for the safe deployment and operation of AI systems. Look for evidence of processes, tools, stakeholder involvement, and measurable outcomes.</w:t>
            </w:r>
          </w:p>
        </w:tc>
      </w:tr>
      <w:tr>
        <w:tc>
          <w:tcPr>
            <w:tcW w:type="dxa" w:w="3600"/>
          </w:tcPr>
          <w:p>
            <w:pPr>
              <w:spacing w:before="40" w:after="40"/>
            </w:pPr>
            <w:r/>
            <w:r>
              <w:rPr>
                <w:rFonts w:ascii="Calibri" w:hAnsi="Calibri"/>
                <w:b/>
                <w:sz w:val="18"/>
              </w:rPr>
              <w:t>Develop legal and regulatory frameworks, policies and controls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Develop sustainable AI frameworks, polciies and controls</w:t>
            </w:r>
          </w:p>
        </w:tc>
        <w:tc>
          <w:tcPr>
            <w:tcW w:type="dxa" w:w="6480"/>
            <w:shd w:val="clear" w:color="auto" w:fill="F2F2F2"/>
          </w:tcPr>
          <w:p>
            <w:pPr>
              <w:spacing w:before="40" w:after="40"/>
            </w:pPr>
            <w:r/>
            <w:r>
              <w:rPr>
                <w:rFonts w:ascii="Calibri" w:hAnsi="Calibri"/>
                <w:sz w:val="18"/>
              </w:rPr>
              <w:t>None</w:t>
            </w:r>
          </w:p>
        </w:tc>
      </w:tr>
    </w:tbl>
    <w:p/>
    <w:p>
      <w:pPr>
        <w:pStyle w:val="Heading3"/>
      </w:pPr>
      <w:r>
        <w:t>5.16 Develop AI governance operating models and teams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Develop and maintain teams for governance</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Identify and manage governance decision rights and stakeholders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Manage and communicate governance mandate and scope</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Monitor and enforce compliance with governance requirements</w:t>
            </w:r>
          </w:p>
        </w:tc>
        <w:tc>
          <w:tcPr>
            <w:tcW w:type="dxa" w:w="6480"/>
          </w:tcPr>
          <w:p>
            <w:pPr>
              <w:spacing w:before="40" w:after="40"/>
            </w:pPr>
            <w:r/>
            <w:r>
              <w:rPr>
                <w:rFonts w:ascii="Calibri" w:hAnsi="Calibri"/>
                <w:sz w:val="18"/>
              </w:rPr>
              <w:t>None</w:t>
            </w:r>
          </w:p>
        </w:tc>
      </w:tr>
    </w:tbl>
    <w:p/>
    <w:p>
      <w:pPr>
        <w:pStyle w:val="Heading3"/>
      </w:pPr>
      <w:r>
        <w:t>5.17 Engineer oversight systems and enforce policies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Design, develop and deploy governance oversight systems</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Perform continuous AI governance, oversight and assurance</w:t>
            </w:r>
          </w:p>
        </w:tc>
        <w:tc>
          <w:tcPr>
            <w:tcW w:type="dxa" w:w="6480"/>
          </w:tcPr>
          <w:p>
            <w:pPr>
              <w:spacing w:before="40" w:after="40"/>
            </w:pPr>
            <w:r/>
            <w:r>
              <w:rPr>
                <w:rFonts w:ascii="Calibri" w:hAnsi="Calibri"/>
                <w:sz w:val="18"/>
              </w:rPr>
              <w:t>Evaluate how well the organization can monitor and enforce runtime policies by overseeing data, models and AI applications; ensuring model security; detecting anomalies; maintaining responsible AI filtering; securing AI applications; managing compliance; and observing AI agent activities and aligning them with intentions. Monitoring AI systems for data patterns, conducting security testing, validating risk and trust controls, managing compliance reporting, and assessing the human impact of governance oversight. Look for evidence of processes, tools, stakeholder involvement, and measurable outcomes.</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Governance</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What best describes your organization's current state in: Develop AI ethics frameworks, policies and controls?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What best describes your organization's current state in: Develop AI risk frameworks, policies and controls?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What best describes your organization's current state in: Develop AI security and safety frameworks, policies and controls?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What best describes your organization's current state in: Develop legal and regulatory frameworks, policies and controls?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What best describes your organization's current state in: Develop sustainable AI frameworks, polciies and controls?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What best describes your organization's current state in: Develop and maintain teams for governance?</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How mature are your organization's practices for Identify and manage governance decision rights and stakeholders?</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8</w:t>
            </w:r>
          </w:p>
        </w:tc>
        <w:tc>
          <w:tcPr>
            <w:tcW w:type="dxa" w:w="5040"/>
          </w:tcPr>
          <w:p>
            <w:pPr>
              <w:spacing w:before="40" w:after="40"/>
            </w:pPr>
            <w:r/>
            <w:r>
              <w:rPr>
                <w:rFonts w:ascii="Calibri" w:hAnsi="Calibri"/>
                <w:sz w:val="18"/>
              </w:rPr>
              <w:t>How mature are your organization's practices for Manage and communicate governance mandate and scope?</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9</w:t>
            </w:r>
          </w:p>
        </w:tc>
        <w:tc>
          <w:tcPr>
            <w:tcW w:type="dxa" w:w="5040"/>
            <w:shd w:val="clear" w:color="auto" w:fill="F2F2F2"/>
          </w:tcPr>
          <w:p>
            <w:pPr>
              <w:spacing w:before="40" w:after="40"/>
            </w:pPr>
            <w:r/>
            <w:r>
              <w:rPr>
                <w:rFonts w:ascii="Calibri" w:hAnsi="Calibri"/>
                <w:sz w:val="18"/>
              </w:rPr>
              <w:t>How would you rate your organization's capability in: Monitor and enforce compliance with governance requirements?</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10</w:t>
            </w:r>
          </w:p>
        </w:tc>
        <w:tc>
          <w:tcPr>
            <w:tcW w:type="dxa" w:w="5040"/>
          </w:tcPr>
          <w:p>
            <w:pPr>
              <w:spacing w:before="40" w:after="40"/>
            </w:pPr>
            <w:r/>
            <w:r>
              <w:rPr>
                <w:rFonts w:ascii="Calibri" w:hAnsi="Calibri"/>
                <w:sz w:val="18"/>
              </w:rPr>
              <w:t>What best describes your organization's current state in: Design, develop and deploy governance oversight systems?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11</w:t>
            </w:r>
          </w:p>
        </w:tc>
        <w:tc>
          <w:tcPr>
            <w:tcW w:type="dxa" w:w="5040"/>
            <w:shd w:val="clear" w:color="auto" w:fill="F2F2F2"/>
          </w:tcPr>
          <w:p>
            <w:pPr>
              <w:spacing w:before="40" w:after="40"/>
            </w:pPr>
            <w:r/>
            <w:r>
              <w:rPr>
                <w:rFonts w:ascii="Calibri" w:hAnsi="Calibri"/>
                <w:sz w:val="18"/>
              </w:rPr>
              <w:t>How mature are your organization's practices for Perform continuous AI governance, oversight and assurance?</w:t>
            </w:r>
          </w:p>
        </w:tc>
        <w:tc>
          <w:tcPr>
            <w:tcW w:type="dxa" w:w="4320"/>
            <w:shd w:val="clear" w:color="auto" w:fill="F2F2F2"/>
          </w:tcPr>
          <w:p>
            <w:pPr>
              <w:spacing w:before="40" w:after="40"/>
            </w:pPr>
            <w:r/>
            <w:r>
              <w:rPr>
                <w:rFonts w:ascii="Calibri" w:hAnsi="Calibri"/>
                <w:sz w:val="18"/>
              </w:rPr>
              <w:t>Indicate whether this capability is currently in place</w:t>
            </w:r>
          </w:p>
        </w:tc>
      </w:tr>
    </w:tbl>
    <w:p>
      <w:r>
        <w:br w:type="page"/>
      </w:r>
    </w:p>
    <w:p>
      <w:pPr>
        <w:pStyle w:val="Heading2"/>
      </w:pPr>
      <w:r>
        <w:t>Dimension 6: AI Engineering</w:t>
      </w:r>
    </w:p>
    <w:p>
      <w:pPr>
        <w:spacing w:after="160"/>
      </w:pPr>
      <w:r>
        <w:t>Engineer and operate AI systems and platforms</w:t>
      </w:r>
    </w:p>
    <w:p>
      <w:pPr>
        <w:pStyle w:val="Heading3"/>
      </w:pPr>
      <w:r>
        <w:t>6.18 Design and architect AI applications and systems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Establish, evolve and optimize AI architecture and infrastructure</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Deliver compelling user experiences for AI systems users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Assess and design integration approaches for AI applications and systems</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Develop build vs. buy rationales and rules</w:t>
            </w:r>
          </w:p>
        </w:tc>
        <w:tc>
          <w:tcPr>
            <w:tcW w:type="dxa" w:w="6480"/>
          </w:tcPr>
          <w:p>
            <w:pPr>
              <w:spacing w:before="40" w:after="40"/>
            </w:pPr>
            <w:r/>
            <w:r>
              <w:rPr>
                <w:rFonts w:ascii="Calibri" w:hAnsi="Calibri"/>
                <w:sz w:val="18"/>
              </w:rPr>
              <w:t>None</w:t>
            </w:r>
          </w:p>
        </w:tc>
      </w:tr>
    </w:tbl>
    <w:p/>
    <w:p>
      <w:pPr>
        <w:pStyle w:val="Heading3"/>
      </w:pPr>
      <w:r>
        <w:t>6.19 Develop, test and integrate AI applications and systems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Design AI applications and systems</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Build AI-powered applications and systems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Manage AI development assets</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Buy AI systems, platforms, applications and tools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Test and compare underlying AI technologies, techniques and practices</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Test AI-enabled applications and systems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Manage AI technical debt</w:t>
            </w:r>
          </w:p>
        </w:tc>
        <w:tc>
          <w:tcPr>
            <w:tcW w:type="dxa" w:w="6480"/>
            <w:shd w:val="clear" w:color="auto" w:fill="F2F2F2"/>
          </w:tcPr>
          <w:p>
            <w:pPr>
              <w:spacing w:before="40" w:after="40"/>
            </w:pPr>
            <w:r/>
            <w:r>
              <w:rPr>
                <w:rFonts w:ascii="Calibri" w:hAnsi="Calibri"/>
                <w:sz w:val="18"/>
              </w:rPr>
              <w:t>None</w:t>
            </w:r>
          </w:p>
        </w:tc>
      </w:tr>
    </w:tbl>
    <w:p/>
    <w:p>
      <w:pPr>
        <w:pStyle w:val="Heading3"/>
      </w:pPr>
      <w:r>
        <w:t>6.20 Deploy, operate and scale AI systems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Deploy AI systems</w:t>
            </w:r>
          </w:p>
        </w:tc>
        <w:tc>
          <w:tcPr>
            <w:tcW w:type="dxa" w:w="6480"/>
            <w:shd w:val="clear" w:color="auto" w:fill="F2F2F2"/>
          </w:tcPr>
          <w:p>
            <w:pPr>
              <w:spacing w:before="40" w:after="40"/>
            </w:pPr>
            <w:r/>
            <w:r>
              <w:rPr>
                <w:rFonts w:ascii="Calibri" w:hAnsi="Calibri"/>
                <w:sz w:val="18"/>
              </w:rPr>
              <w:t>Evaluate how well the organization can create deployment strategies (real-time/batch, on-premises/cloud) and environments to support deployment of AI systems.. Look for evidence of processes, tools, stakeholder involvement, and measurable outcomes.</w:t>
            </w:r>
          </w:p>
        </w:tc>
      </w:tr>
      <w:tr>
        <w:tc>
          <w:tcPr>
            <w:tcW w:type="dxa" w:w="3600"/>
          </w:tcPr>
          <w:p>
            <w:pPr>
              <w:spacing w:before="40" w:after="40"/>
            </w:pPr>
            <w:r/>
            <w:r>
              <w:rPr>
                <w:rFonts w:ascii="Calibri" w:hAnsi="Calibri"/>
                <w:b/>
                <w:sz w:val="18"/>
              </w:rPr>
              <w:t>Operationalize AI systems</w:t>
            </w:r>
          </w:p>
        </w:tc>
        <w:tc>
          <w:tcPr>
            <w:tcW w:type="dxa" w:w="6480"/>
          </w:tcPr>
          <w:p>
            <w:pPr>
              <w:spacing w:before="40" w:after="40"/>
            </w:pPr>
            <w:r/>
            <w:r>
              <w:rPr>
                <w:rFonts w:ascii="Calibri" w:hAnsi="Calibri"/>
                <w:sz w:val="18"/>
              </w:rPr>
              <w:t>Evaluate how well the organization can operate AI systems in line with agreed service levels, perform pro-active maintenance, and apply patches and updates..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Scale AI systems</w:t>
            </w:r>
          </w:p>
        </w:tc>
        <w:tc>
          <w:tcPr>
            <w:tcW w:type="dxa" w:w="6480"/>
            <w:shd w:val="clear" w:color="auto" w:fill="F2F2F2"/>
          </w:tcPr>
          <w:p>
            <w:pPr>
              <w:spacing w:before="40" w:after="40"/>
            </w:pPr>
            <w:r/>
            <w:r>
              <w:rPr>
                <w:rFonts w:ascii="Calibri" w:hAnsi="Calibri"/>
                <w:sz w:val="18"/>
              </w:rPr>
              <w:t>Evaluate how well the organization can scale AI systems through methods like capability/infrastructure planning and to develop methods for horizontal and vertical scaling.. Look for evidence of processes, tools, stakeholder involvement, and measurable outcomes.</w:t>
            </w:r>
          </w:p>
        </w:tc>
      </w:tr>
    </w:tbl>
    <w:p/>
    <w:p>
      <w:pPr>
        <w:pStyle w:val="Heading3"/>
      </w:pPr>
      <w:r>
        <w:t>6.21 Manage project, platform and application portfolios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Develop AI application portfolio</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Manage and maximize value streams</w:t>
            </w:r>
          </w:p>
        </w:tc>
        <w:tc>
          <w:tcPr>
            <w:tcW w:type="dxa" w:w="6480"/>
          </w:tcPr>
          <w:p>
            <w:pPr>
              <w:spacing w:before="40" w:after="40"/>
            </w:pPr>
            <w:r/>
            <w:r>
              <w:rPr>
                <w:rFonts w:ascii="Calibri" w:hAnsi="Calibri"/>
                <w:sz w:val="18"/>
              </w:rPr>
              <w:t>Evaluate how well the organization can establish an end-to-end process of optimizing the flow of value from the initial concept through to the delivery of AI-driven products and services. This involves a holistic approach to managing and improving the entire life cycle of AI engineering projects and ensuring that each step adds value and aligns with business goals..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Manage and present platforms and tools for AI engineering</w:t>
            </w:r>
          </w:p>
        </w:tc>
        <w:tc>
          <w:tcPr>
            <w:tcW w:type="dxa" w:w="6480"/>
            <w:shd w:val="clear" w:color="auto" w:fill="F2F2F2"/>
          </w:tcPr>
          <w:p>
            <w:pPr>
              <w:spacing w:before="40" w:after="40"/>
            </w:pPr>
            <w:r/>
            <w:r>
              <w:rPr>
                <w:rFonts w:ascii="Calibri" w:hAnsi="Calibri"/>
                <w:sz w:val="18"/>
              </w:rPr>
              <w:t>Evaluate how well the organization can manage tools and platforms used for AI engineering covering dimensions such as tool compatibility, update management and regression testing, along with ensuring optimal performance. The ability to present and deliver a compelling self service platform as a product experience to professional and citizen developers. Look for evidence of processes, tools, stakeholder involvement, and measurable outcomes.</w:t>
            </w:r>
          </w:p>
        </w:tc>
      </w:tr>
      <w:tr>
        <w:tc>
          <w:tcPr>
            <w:tcW w:type="dxa" w:w="3600"/>
          </w:tcPr>
          <w:p>
            <w:pPr>
              <w:spacing w:before="40" w:after="40"/>
            </w:pPr>
            <w:r/>
            <w:r>
              <w:rPr>
                <w:rFonts w:ascii="Calibri" w:hAnsi="Calibri"/>
                <w:b/>
                <w:sz w:val="18"/>
              </w:rPr>
              <w:t>Manage AI project portfolio</w:t>
            </w:r>
          </w:p>
        </w:tc>
        <w:tc>
          <w:tcPr>
            <w:tcW w:type="dxa" w:w="6480"/>
          </w:tcPr>
          <w:p>
            <w:pPr>
              <w:spacing w:before="40" w:after="40"/>
            </w:pPr>
            <w:r/>
            <w:r>
              <w:rPr>
                <w:rFonts w:ascii="Calibri" w:hAnsi="Calibri"/>
                <w:sz w:val="18"/>
              </w:rPr>
              <w:t>Evaluate how well the organization can obtain and manage funding and investment for AI projects and to manage stakeholders.. Look for evidence of processes, tools, stakeholder involvement, and measurable outcomes.</w:t>
            </w:r>
          </w:p>
        </w:tc>
      </w:tr>
    </w:tbl>
    <w:p/>
    <w:p>
      <w:pPr>
        <w:pStyle w:val="Heading3"/>
      </w:pPr>
      <w:r>
        <w:t>6.22 Develop and manage AI engineering teams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Build AI product and engineering teams</w:t>
            </w:r>
          </w:p>
        </w:tc>
        <w:tc>
          <w:tcPr>
            <w:tcW w:type="dxa" w:w="6480"/>
            <w:shd w:val="clear" w:color="auto" w:fill="F2F2F2"/>
          </w:tcPr>
          <w:p>
            <w:pPr>
              <w:spacing w:before="40" w:after="40"/>
            </w:pPr>
            <w:r/>
            <w:r>
              <w:rPr>
                <w:rFonts w:ascii="Calibri" w:hAnsi="Calibri"/>
                <w:sz w:val="18"/>
              </w:rPr>
              <w:t>Evaluate how well the organization can build product and engineering teams for AI systems that combine AI, applications, I&amp;O, security and other dimensions into a value stream delivery team.. Look for evidence of processes, tools, stakeholder involvement, and measurable outcomes.</w:t>
            </w:r>
          </w:p>
        </w:tc>
      </w:tr>
      <w:tr>
        <w:tc>
          <w:tcPr>
            <w:tcW w:type="dxa" w:w="3600"/>
          </w:tcPr>
          <w:p>
            <w:pPr>
              <w:spacing w:before="40" w:after="40"/>
            </w:pPr>
            <w:r/>
            <w:r>
              <w:rPr>
                <w:rFonts w:ascii="Calibri" w:hAnsi="Calibri"/>
                <w:b/>
                <w:sz w:val="18"/>
              </w:rPr>
              <w:t>Allocate staff to AI engineering initiaitves</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Improve the effectiveness and experience of AI engineering staff and teams</w:t>
            </w:r>
          </w:p>
        </w:tc>
        <w:tc>
          <w:tcPr>
            <w:tcW w:type="dxa" w:w="6480"/>
            <w:shd w:val="clear" w:color="auto" w:fill="F2F2F2"/>
          </w:tcPr>
          <w:p>
            <w:pPr>
              <w:spacing w:before="40" w:after="40"/>
            </w:pPr>
            <w:r/>
            <w:r>
              <w:rPr>
                <w:rFonts w:ascii="Calibri" w:hAnsi="Calibri"/>
                <w:sz w:val="18"/>
              </w:rPr>
              <w:t>Evaluate how well the organization can measure the effectiveness of AI Staff and Teams to determine dimensions like effectiveness and customer value delivery. The ability to identify opportunities for improvement and deliver on that improvement. The ability to measure developer experience for AI engineering teams.. Look for evidence of processes, tools, stakeholder involvement, and measurable outcomes.</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Engineering</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What best describes your organization's current state in: Establish, evolve and optimize AI architecture and infrastructure?</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What best describes your organization's current state in: Deliver compelling user experiences for AI systems users?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How would you rate your organization's capability in: Assess and design integration approaches for AI applications and systems?</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What best describes your organization's current state in: Develop build vs. buy rationales and rules?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What best describes your organization's current state in: Design AI applications and systems?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What best describes your organization's current state in: Build AI-powered applications and systems?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What best describes your organization's current state in: Manage AI development assets?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8</w:t>
            </w:r>
          </w:p>
        </w:tc>
        <w:tc>
          <w:tcPr>
            <w:tcW w:type="dxa" w:w="5040"/>
          </w:tcPr>
          <w:p>
            <w:pPr>
              <w:spacing w:before="40" w:after="40"/>
            </w:pPr>
            <w:r/>
            <w:r>
              <w:rPr>
                <w:rFonts w:ascii="Calibri" w:hAnsi="Calibri"/>
                <w:sz w:val="18"/>
              </w:rPr>
              <w:t>How mature are your organization's practices for Buy AI systems, platforms, applications and tools?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9</w:t>
            </w:r>
          </w:p>
        </w:tc>
        <w:tc>
          <w:tcPr>
            <w:tcW w:type="dxa" w:w="5040"/>
            <w:shd w:val="clear" w:color="auto" w:fill="F2F2F2"/>
          </w:tcPr>
          <w:p>
            <w:pPr>
              <w:spacing w:before="40" w:after="40"/>
            </w:pPr>
            <w:r/>
            <w:r>
              <w:rPr>
                <w:rFonts w:ascii="Calibri" w:hAnsi="Calibri"/>
                <w:sz w:val="18"/>
              </w:rPr>
              <w:t>How mature are your organization's practices for Test and compare underlying AI technologies, techniques and practices?</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10</w:t>
            </w:r>
          </w:p>
        </w:tc>
        <w:tc>
          <w:tcPr>
            <w:tcW w:type="dxa" w:w="5040"/>
          </w:tcPr>
          <w:p>
            <w:pPr>
              <w:spacing w:before="40" w:after="40"/>
            </w:pPr>
            <w:r/>
            <w:r>
              <w:rPr>
                <w:rFonts w:ascii="Calibri" w:hAnsi="Calibri"/>
                <w:sz w:val="18"/>
              </w:rPr>
              <w:t>How mature are your organization's practices for Test AI-enabled applications and systems?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11</w:t>
            </w:r>
          </w:p>
        </w:tc>
        <w:tc>
          <w:tcPr>
            <w:tcW w:type="dxa" w:w="5040"/>
            <w:shd w:val="clear" w:color="auto" w:fill="F2F2F2"/>
          </w:tcPr>
          <w:p>
            <w:pPr>
              <w:spacing w:before="40" w:after="40"/>
            </w:pPr>
            <w:r/>
            <w:r>
              <w:rPr>
                <w:rFonts w:ascii="Calibri" w:hAnsi="Calibri"/>
                <w:sz w:val="18"/>
              </w:rPr>
              <w:t>How mature are your organization's practices for Manage AI technical debt?</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12</w:t>
            </w:r>
          </w:p>
        </w:tc>
        <w:tc>
          <w:tcPr>
            <w:tcW w:type="dxa" w:w="5040"/>
          </w:tcPr>
          <w:p>
            <w:pPr>
              <w:spacing w:before="40" w:after="40"/>
            </w:pPr>
            <w:r/>
            <w:r>
              <w:rPr>
                <w:rFonts w:ascii="Calibri" w:hAnsi="Calibri"/>
                <w:sz w:val="18"/>
              </w:rPr>
              <w:t>How mature are your organization's practices for Deploy AI systems?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13</w:t>
            </w:r>
          </w:p>
        </w:tc>
        <w:tc>
          <w:tcPr>
            <w:tcW w:type="dxa" w:w="5040"/>
            <w:shd w:val="clear" w:color="auto" w:fill="F2F2F2"/>
          </w:tcPr>
          <w:p>
            <w:pPr>
              <w:spacing w:before="40" w:after="40"/>
            </w:pPr>
            <w:r/>
            <w:r>
              <w:rPr>
                <w:rFonts w:ascii="Calibri" w:hAnsi="Calibri"/>
                <w:sz w:val="18"/>
              </w:rPr>
              <w:t>How mature are your organization's practices for Operationalize AI systems?</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14</w:t>
            </w:r>
          </w:p>
        </w:tc>
        <w:tc>
          <w:tcPr>
            <w:tcW w:type="dxa" w:w="5040"/>
          </w:tcPr>
          <w:p>
            <w:pPr>
              <w:spacing w:before="40" w:after="40"/>
            </w:pPr>
            <w:r/>
            <w:r>
              <w:rPr>
                <w:rFonts w:ascii="Calibri" w:hAnsi="Calibri"/>
                <w:sz w:val="18"/>
              </w:rPr>
              <w:t>How mature are your organization's practices for Scale AI systems?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15</w:t>
            </w:r>
          </w:p>
        </w:tc>
        <w:tc>
          <w:tcPr>
            <w:tcW w:type="dxa" w:w="5040"/>
            <w:shd w:val="clear" w:color="auto" w:fill="F2F2F2"/>
          </w:tcPr>
          <w:p>
            <w:pPr>
              <w:spacing w:before="40" w:after="40"/>
            </w:pPr>
            <w:r/>
            <w:r>
              <w:rPr>
                <w:rFonts w:ascii="Calibri" w:hAnsi="Calibri"/>
                <w:sz w:val="18"/>
              </w:rPr>
              <w:t>What best describes your organization's current state in: Develop AI application portfolio?</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16</w:t>
            </w:r>
          </w:p>
        </w:tc>
        <w:tc>
          <w:tcPr>
            <w:tcW w:type="dxa" w:w="5040"/>
          </w:tcPr>
          <w:p>
            <w:pPr>
              <w:spacing w:before="40" w:after="40"/>
            </w:pPr>
            <w:r/>
            <w:r>
              <w:rPr>
                <w:rFonts w:ascii="Calibri" w:hAnsi="Calibri"/>
                <w:sz w:val="18"/>
              </w:rPr>
              <w:t>How mature are your organization's practices for Manage and maximize value streams?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17</w:t>
            </w:r>
          </w:p>
        </w:tc>
        <w:tc>
          <w:tcPr>
            <w:tcW w:type="dxa" w:w="5040"/>
            <w:shd w:val="clear" w:color="auto" w:fill="F2F2F2"/>
          </w:tcPr>
          <w:p>
            <w:pPr>
              <w:spacing w:before="40" w:after="40"/>
            </w:pPr>
            <w:r/>
            <w:r>
              <w:rPr>
                <w:rFonts w:ascii="Calibri" w:hAnsi="Calibri"/>
                <w:sz w:val="18"/>
              </w:rPr>
              <w:t>How mature are your organization's practices for Manage and present platforms and tools for AI engineering?</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18</w:t>
            </w:r>
          </w:p>
        </w:tc>
        <w:tc>
          <w:tcPr>
            <w:tcW w:type="dxa" w:w="5040"/>
          </w:tcPr>
          <w:p>
            <w:pPr>
              <w:spacing w:before="40" w:after="40"/>
            </w:pPr>
            <w:r/>
            <w:r>
              <w:rPr>
                <w:rFonts w:ascii="Calibri" w:hAnsi="Calibri"/>
                <w:sz w:val="18"/>
              </w:rPr>
              <w:t>How mature are your organization's practices for Manage AI project portfolio?</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19</w:t>
            </w:r>
          </w:p>
        </w:tc>
        <w:tc>
          <w:tcPr>
            <w:tcW w:type="dxa" w:w="5040"/>
            <w:shd w:val="clear" w:color="auto" w:fill="F2F2F2"/>
          </w:tcPr>
          <w:p>
            <w:pPr>
              <w:spacing w:before="40" w:after="40"/>
            </w:pPr>
            <w:r/>
            <w:r>
              <w:rPr>
                <w:rFonts w:ascii="Calibri" w:hAnsi="Calibri"/>
                <w:sz w:val="18"/>
              </w:rPr>
              <w:t>What best describes your organization's current state in: Build AI product and engineering teams?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20</w:t>
            </w:r>
          </w:p>
        </w:tc>
        <w:tc>
          <w:tcPr>
            <w:tcW w:type="dxa" w:w="5040"/>
          </w:tcPr>
          <w:p>
            <w:pPr>
              <w:spacing w:before="40" w:after="40"/>
            </w:pPr>
            <w:r/>
            <w:r>
              <w:rPr>
                <w:rFonts w:ascii="Calibri" w:hAnsi="Calibri"/>
                <w:sz w:val="18"/>
              </w:rPr>
              <w:t>How mature are your organization's practices for Allocate staff to AI engineering initiaitves?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21</w:t>
            </w:r>
          </w:p>
        </w:tc>
        <w:tc>
          <w:tcPr>
            <w:tcW w:type="dxa" w:w="5040"/>
            <w:shd w:val="clear" w:color="auto" w:fill="F2F2F2"/>
          </w:tcPr>
          <w:p>
            <w:pPr>
              <w:spacing w:before="40" w:after="40"/>
            </w:pPr>
            <w:r/>
            <w:r>
              <w:rPr>
                <w:rFonts w:ascii="Calibri" w:hAnsi="Calibri"/>
                <w:sz w:val="18"/>
              </w:rPr>
              <w:t>How mature are your organization's practices for Improve the effectiveness and experience of AI engineering staff and teams?</w:t>
            </w:r>
          </w:p>
        </w:tc>
        <w:tc>
          <w:tcPr>
            <w:tcW w:type="dxa" w:w="4320"/>
            <w:shd w:val="clear" w:color="auto" w:fill="F2F2F2"/>
          </w:tcPr>
          <w:p>
            <w:pPr>
              <w:spacing w:before="40" w:after="40"/>
            </w:pPr>
            <w:r/>
            <w:r>
              <w:rPr>
                <w:rFonts w:ascii="Calibri" w:hAnsi="Calibri"/>
                <w:sz w:val="18"/>
              </w:rPr>
              <w:t>Indicate whether this capability is currently in place</w:t>
            </w:r>
          </w:p>
        </w:tc>
      </w:tr>
    </w:tbl>
    <w:p>
      <w:r>
        <w:br w:type="page"/>
      </w:r>
    </w:p>
    <w:p>
      <w:pPr>
        <w:pStyle w:val="Heading2"/>
      </w:pPr>
      <w:r>
        <w:t>Dimension 7: AI Data</w:t>
      </w:r>
    </w:p>
    <w:p>
      <w:pPr>
        <w:spacing w:after="160"/>
      </w:pPr>
      <w:r>
        <w:t>Prepare and manage data for AI</w:t>
      </w:r>
    </w:p>
    <w:p>
      <w:pPr>
        <w:pStyle w:val="Heading3"/>
      </w:pPr>
      <w:r>
        <w:t>7.23 Acquire and prepare AI data</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Acquire data for AI</w:t>
            </w:r>
          </w:p>
        </w:tc>
        <w:tc>
          <w:tcPr>
            <w:tcW w:type="dxa" w:w="6480"/>
            <w:shd w:val="clear" w:color="auto" w:fill="F2F2F2"/>
          </w:tcPr>
          <w:p>
            <w:pPr>
              <w:spacing w:before="40" w:after="40"/>
            </w:pPr>
            <w:r/>
            <w:r>
              <w:rPr>
                <w:rFonts w:ascii="Calibri" w:hAnsi="Calibri"/>
                <w:sz w:val="18"/>
              </w:rPr>
              <w:t>Evaluate how well the organization can acquire data for AI projects including sourcing, synthetic data creation and collection (webscraping, sensor, API).. Look for evidence of processes, tools, stakeholder involvement, and measurable outcomes.</w:t>
            </w:r>
          </w:p>
        </w:tc>
      </w:tr>
      <w:tr>
        <w:tc>
          <w:tcPr>
            <w:tcW w:type="dxa" w:w="3600"/>
          </w:tcPr>
          <w:p>
            <w:pPr>
              <w:spacing w:before="40" w:after="40"/>
            </w:pPr>
            <w:r/>
            <w:r>
              <w:rPr>
                <w:rFonts w:ascii="Calibri" w:hAnsi="Calibri"/>
                <w:b/>
                <w:sz w:val="18"/>
              </w:rPr>
              <w:t>Data preparation and feature engineering</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Data integration and operationalization for AI</w:t>
            </w:r>
          </w:p>
        </w:tc>
        <w:tc>
          <w:tcPr>
            <w:tcW w:type="dxa" w:w="6480"/>
            <w:shd w:val="clear" w:color="auto" w:fill="F2F2F2"/>
          </w:tcPr>
          <w:p>
            <w:pPr>
              <w:spacing w:before="40" w:after="40"/>
            </w:pPr>
            <w:r/>
            <w:r>
              <w:rPr>
                <w:rFonts w:ascii="Calibri" w:hAnsi="Calibri"/>
                <w:sz w:val="18"/>
              </w:rPr>
              <w:t>None</w:t>
            </w:r>
          </w:p>
        </w:tc>
      </w:tr>
      <w:tr>
        <w:tc>
          <w:tcPr>
            <w:tcW w:type="dxa" w:w="3600"/>
          </w:tcPr>
          <w:p>
            <w:pPr>
              <w:spacing w:before="40" w:after="40"/>
            </w:pPr>
            <w:r/>
            <w:r>
              <w:rPr>
                <w:rFonts w:ascii="Calibri" w:hAnsi="Calibri"/>
                <w:b/>
                <w:sz w:val="18"/>
              </w:rPr>
              <w:t>Access data products and data marketplaces/exchanges</w:t>
            </w:r>
          </w:p>
        </w:tc>
        <w:tc>
          <w:tcPr>
            <w:tcW w:type="dxa" w:w="6480"/>
          </w:tcPr>
          <w:p>
            <w:pPr>
              <w:spacing w:before="40" w:after="40"/>
            </w:pPr>
            <w:r/>
            <w:r>
              <w:rPr>
                <w:rFonts w:ascii="Calibri" w:hAnsi="Calibri"/>
                <w:sz w:val="18"/>
              </w:rPr>
              <w:t>Evaluate how well the organization can provide secure access to data products and marketplaces.. Look for evidence of processes, tools, stakeholder involvement, and measurable outcomes.</w:t>
            </w:r>
          </w:p>
        </w:tc>
      </w:tr>
    </w:tbl>
    <w:p/>
    <w:p>
      <w:pPr>
        <w:pStyle w:val="Heading3"/>
      </w:pPr>
      <w:r>
        <w:t>7.24 Manage and govern AI Data</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Develop and enforce AI data governance controls, policies and processes</w:t>
            </w:r>
          </w:p>
        </w:tc>
        <w:tc>
          <w:tcPr>
            <w:tcW w:type="dxa" w:w="6480"/>
            <w:shd w:val="clear" w:color="auto" w:fill="F2F2F2"/>
          </w:tcPr>
          <w:p>
            <w:pPr>
              <w:spacing w:before="40" w:after="40"/>
            </w:pPr>
            <w:r/>
            <w:r>
              <w:rPr>
                <w:rFonts w:ascii="Calibri" w:hAnsi="Calibri"/>
                <w:sz w:val="18"/>
              </w:rPr>
              <w:t>Evaluate how well the organization can develop and implement comprehensive data governance frameworks and policies. Defining roles, responsibilities and accountability for data governance within the organization. Regularly reviewing and updating governance policies to adapt to evolving regulations and technological advancements.. Look for evidence of processes, tools, stakeholder involvement, and measurable outcomes.</w:t>
            </w:r>
          </w:p>
        </w:tc>
      </w:tr>
      <w:tr>
        <w:tc>
          <w:tcPr>
            <w:tcW w:type="dxa" w:w="3600"/>
          </w:tcPr>
          <w:p>
            <w:pPr>
              <w:spacing w:before="40" w:after="40"/>
            </w:pPr>
            <w:r/>
            <w:r>
              <w:rPr>
                <w:rFonts w:ascii="Calibri" w:hAnsi="Calibri"/>
                <w:b/>
                <w:sz w:val="18"/>
              </w:rPr>
              <w:t>Provide AI data lineage and traceability</w:t>
            </w:r>
          </w:p>
        </w:tc>
        <w:tc>
          <w:tcPr>
            <w:tcW w:type="dxa" w:w="6480"/>
          </w:tcPr>
          <w:p>
            <w:pPr>
              <w:spacing w:before="40" w:after="40"/>
            </w:pPr>
            <w:r/>
            <w:r>
              <w:rPr>
                <w:rFonts w:ascii="Calibri" w:hAnsi="Calibri"/>
                <w:sz w:val="18"/>
              </w:rPr>
              <w:t>Evaluate how well the organization can track the origin, movement and transformation of AI data throughout its life cycle. Ensuring that data provenance is well-documented and auditable to facilitiate accountability and traceability in data handling and AI model development..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Deliver data quality and integrity for AI</w:t>
            </w:r>
          </w:p>
        </w:tc>
        <w:tc>
          <w:tcPr>
            <w:tcW w:type="dxa" w:w="6480"/>
            <w:shd w:val="clear" w:color="auto" w:fill="F2F2F2"/>
          </w:tcPr>
          <w:p>
            <w:pPr>
              <w:spacing w:before="40" w:after="40"/>
            </w:pPr>
            <w:r/>
            <w:r>
              <w:rPr>
                <w:rFonts w:ascii="Calibri" w:hAnsi="Calibri"/>
                <w:sz w:val="18"/>
              </w:rPr>
              <w:t>Evaluate how well the organization can ensure that data is accurate, complete, consistent and reliable for AI use in order to prevent errors, biases and inconsistencies in AI models and outputs.. Look for evidence of processes, tools, stakeholder involvement, and measurable outcomes.</w:t>
            </w:r>
          </w:p>
        </w:tc>
      </w:tr>
      <w:tr>
        <w:tc>
          <w:tcPr>
            <w:tcW w:type="dxa" w:w="3600"/>
          </w:tcPr>
          <w:p>
            <w:pPr>
              <w:spacing w:before="40" w:after="40"/>
            </w:pPr>
            <w:r/>
            <w:r>
              <w:rPr>
                <w:rFonts w:ascii="Calibri" w:hAnsi="Calibri"/>
                <w:b/>
                <w:sz w:val="18"/>
              </w:rPr>
              <w:t>Develop and provide metadata and semantic capabilities to the business</w:t>
            </w:r>
          </w:p>
        </w:tc>
        <w:tc>
          <w:tcPr>
            <w:tcW w:type="dxa" w:w="6480"/>
          </w:tcPr>
          <w:p>
            <w:pPr>
              <w:spacing w:before="40" w:after="40"/>
            </w:pPr>
            <w:r/>
            <w:r>
              <w:rPr>
                <w:rFonts w:ascii="Calibri" w:hAnsi="Calibri"/>
                <w:sz w:val="18"/>
              </w:rPr>
              <w:t>Evaluate how well the organization can provide metadata and semantic capabilities and services to define categories, rules, concepts and the relationships between them. Further to connect domain experts to metadata/semantic development and empower them to develop and curate it.. Look for evidence of processes, tools, stakeholder involvement, and measurable outcomes.</w:t>
            </w:r>
          </w:p>
        </w:tc>
      </w:tr>
      <w:tr>
        <w:tc>
          <w:tcPr>
            <w:tcW w:type="dxa" w:w="3600"/>
            <w:shd w:val="clear" w:color="auto" w:fill="F2F2F2"/>
          </w:tcPr>
          <w:p>
            <w:pPr>
              <w:spacing w:before="40" w:after="40"/>
            </w:pPr>
            <w:r/>
            <w:r>
              <w:rPr>
                <w:rFonts w:ascii="Calibri" w:hAnsi="Calibri"/>
                <w:b/>
                <w:sz w:val="18"/>
              </w:rPr>
              <w:t>Observe data characteristics and behaviour</w:t>
            </w:r>
          </w:p>
        </w:tc>
        <w:tc>
          <w:tcPr>
            <w:tcW w:type="dxa" w:w="6480"/>
            <w:shd w:val="clear" w:color="auto" w:fill="F2F2F2"/>
          </w:tcPr>
          <w:p>
            <w:pPr>
              <w:spacing w:before="40" w:after="40"/>
            </w:pPr>
            <w:r/>
            <w:r>
              <w:rPr>
                <w:rFonts w:ascii="Calibri" w:hAnsi="Calibri"/>
                <w:sz w:val="18"/>
              </w:rPr>
              <w:t>Evaluate how well the organization can provide insights into the health, performance and behavior of data systems and pipelines for AI in order to identify and diagnose data quality issues, performance bottlenecks and anomalies.. Look for evidence of processes, tools, stakeholder involvement, and measurable outcomes.</w:t>
            </w:r>
          </w:p>
        </w:tc>
      </w:tr>
      <w:tr>
        <w:tc>
          <w:tcPr>
            <w:tcW w:type="dxa" w:w="3600"/>
          </w:tcPr>
          <w:p>
            <w:pPr>
              <w:spacing w:before="40" w:after="40"/>
            </w:pPr>
            <w:r/>
            <w:r>
              <w:rPr>
                <w:rFonts w:ascii="Calibri" w:hAnsi="Calibri"/>
                <w:b/>
                <w:sz w:val="18"/>
              </w:rPr>
              <w:t>Assure security and privacy for AI data</w:t>
            </w:r>
          </w:p>
        </w:tc>
        <w:tc>
          <w:tcPr>
            <w:tcW w:type="dxa" w:w="6480"/>
          </w:tcPr>
          <w:p>
            <w:pPr>
              <w:spacing w:before="40" w:after="40"/>
            </w:pPr>
            <w:r/>
            <w:r>
              <w:rPr>
                <w:rFonts w:ascii="Calibri" w:hAnsi="Calibri"/>
                <w:sz w:val="18"/>
              </w:rPr>
              <w:t>Evaluate how well the organization can implement robust security measures to protect data from unauthorized access, breaches and misuse. This include compliance with relevant data privacy regulations (e.g., GDPR, CCPA).. Look for evidence of processes, tools, stakeholder involvement, and measurable outcomes.</w:t>
            </w:r>
          </w:p>
        </w:tc>
      </w:tr>
    </w:tbl>
    <w:p/>
    <w:p>
      <w:pPr>
        <w:pStyle w:val="Heading3"/>
      </w:pPr>
      <w:r>
        <w:t>7.25 Build AI data utilisation and insights</w:t>
      </w:r>
    </w:p>
    <w:tbl>
      <w:tblPr>
        <w:tblStyle w:val="TableGrid"/>
        <w:tblW w:type="auto" w:w="0"/>
        <w:jc w:val="center"/>
        <w:tblLook w:firstColumn="1" w:firstRow="1" w:lastColumn="0" w:lastRow="0" w:noHBand="0" w:noVBand="1" w:val="04A0"/>
      </w:tblPr>
      <w:tblGrid>
        <w:gridCol w:w="4986"/>
        <w:gridCol w:w="4986"/>
      </w:tblGrid>
      <w:tr>
        <w:tc>
          <w:tcPr>
            <w:tcW w:type="dxa" w:w="3600"/>
            <w:shd w:val="clear" w:color="auto" w:fill="003366"/>
          </w:tcPr>
          <w:p>
            <w:pPr>
              <w:spacing w:before="40" w:after="40"/>
            </w:pPr>
            <w:r/>
            <w:r>
              <w:rPr>
                <w:rFonts w:ascii="Calibri" w:hAnsi="Calibri"/>
                <w:b/>
                <w:color w:val="FFFFFF"/>
                <w:sz w:val="20"/>
              </w:rPr>
              <w:t>Sub-Capability</w:t>
            </w:r>
          </w:p>
        </w:tc>
        <w:tc>
          <w:tcPr>
            <w:tcW w:type="dxa" w:w="6480"/>
            <w:shd w:val="clear" w:color="auto" w:fill="003366"/>
          </w:tcPr>
          <w:p>
            <w:pPr>
              <w:spacing w:before="40" w:after="40"/>
            </w:pPr>
            <w:r/>
            <w:r>
              <w:rPr>
                <w:rFonts w:ascii="Calibri" w:hAnsi="Calibri"/>
                <w:b/>
                <w:color w:val="FFFFFF"/>
                <w:sz w:val="20"/>
              </w:rPr>
              <w:t>Evaluation Guidance</w:t>
            </w:r>
          </w:p>
        </w:tc>
      </w:tr>
      <w:tr>
        <w:tc>
          <w:tcPr>
            <w:tcW w:type="dxa" w:w="3600"/>
            <w:shd w:val="clear" w:color="auto" w:fill="F2F2F2"/>
          </w:tcPr>
          <w:p>
            <w:pPr>
              <w:spacing w:before="40" w:after="40"/>
            </w:pPr>
            <w:r/>
            <w:r>
              <w:rPr>
                <w:rFonts w:ascii="Calibri" w:hAnsi="Calibri"/>
                <w:b/>
                <w:sz w:val="18"/>
              </w:rPr>
              <w:t>Measure effectiveness of data in AI use cases</w:t>
            </w:r>
          </w:p>
        </w:tc>
        <w:tc>
          <w:tcPr>
            <w:tcW w:type="dxa" w:w="6480"/>
            <w:shd w:val="clear" w:color="auto" w:fill="F2F2F2"/>
          </w:tcPr>
          <w:p>
            <w:pPr>
              <w:spacing w:before="40" w:after="40"/>
            </w:pPr>
            <w:r/>
            <w:r>
              <w:rPr>
                <w:rFonts w:ascii="Calibri" w:hAnsi="Calibri"/>
                <w:sz w:val="18"/>
              </w:rPr>
              <w:t>Evaluate how well the organization can evaluate how well data supports AI applications and their outcomes.. Look for evidence of processes, tools, stakeholder involvement, and measurable outcomes.</w:t>
            </w:r>
          </w:p>
        </w:tc>
      </w:tr>
      <w:tr>
        <w:tc>
          <w:tcPr>
            <w:tcW w:type="dxa" w:w="3600"/>
          </w:tcPr>
          <w:p>
            <w:pPr>
              <w:spacing w:before="40" w:after="40"/>
            </w:pPr>
            <w:r/>
            <w:r>
              <w:rPr>
                <w:rFonts w:ascii="Calibri" w:hAnsi="Calibri"/>
                <w:b/>
                <w:sz w:val="18"/>
              </w:rPr>
              <w:t>Provide data analytics for AI</w:t>
            </w:r>
          </w:p>
        </w:tc>
        <w:tc>
          <w:tcPr>
            <w:tcW w:type="dxa" w:w="6480"/>
          </w:tcPr>
          <w:p>
            <w:pPr>
              <w:spacing w:before="40" w:after="40"/>
            </w:pPr>
            <w:r/>
            <w:r>
              <w:rPr>
                <w:rFonts w:ascii="Calibri" w:hAnsi="Calibri"/>
                <w:sz w:val="18"/>
              </w:rPr>
              <w:t>None</w:t>
            </w:r>
          </w:p>
        </w:tc>
      </w:tr>
      <w:tr>
        <w:tc>
          <w:tcPr>
            <w:tcW w:type="dxa" w:w="3600"/>
            <w:shd w:val="clear" w:color="auto" w:fill="F2F2F2"/>
          </w:tcPr>
          <w:p>
            <w:pPr>
              <w:spacing w:before="40" w:after="40"/>
            </w:pPr>
            <w:r/>
            <w:r>
              <w:rPr>
                <w:rFonts w:ascii="Calibri" w:hAnsi="Calibri"/>
                <w:b/>
                <w:sz w:val="18"/>
              </w:rPr>
              <w:t>Enable AI data visualisations</w:t>
            </w:r>
          </w:p>
        </w:tc>
        <w:tc>
          <w:tcPr>
            <w:tcW w:type="dxa" w:w="6480"/>
            <w:shd w:val="clear" w:color="auto" w:fill="F2F2F2"/>
          </w:tcPr>
          <w:p>
            <w:pPr>
              <w:spacing w:before="40" w:after="40"/>
            </w:pPr>
            <w:r/>
            <w:r>
              <w:rPr>
                <w:rFonts w:ascii="Calibri" w:hAnsi="Calibri"/>
                <w:sz w:val="18"/>
              </w:rPr>
              <w:t>Evaluate how well the organization can create out of the box (OOTB) and custom visual representations of data to enhance understanding, identify patterns and communicate findings effectively.. Look for evidence of processes, tools, stakeholder involvement, and measurable outcomes.</w:t>
            </w:r>
          </w:p>
        </w:tc>
      </w:tr>
    </w:tbl>
    <w:p/>
    <w:tbl>
      <w:tblPr>
        <w:tblStyle w:val="TableGrid"/>
        <w:tblW w:type="auto" w:w="0"/>
        <w:tblLook w:firstColumn="1" w:firstRow="1" w:lastColumn="0" w:lastRow="0" w:noHBand="0" w:noVBand="1" w:val="04A0"/>
      </w:tblPr>
      <w:tblGrid>
        <w:gridCol w:w="9972"/>
      </w:tblGrid>
      <w:tr>
        <w:tc>
          <w:tcPr>
            <w:tcW w:type="dxa" w:w="9972"/>
            <w:shd w:val="clear" w:color="auto" w:fill="D1ECF1"/>
          </w:tcPr>
          <w:p>
            <w:pPr>
              <w:spacing w:before="120" w:after="120"/>
            </w:pPr>
            <w:r>
              <w:rPr>
                <w:b/>
                <w:color w:val="0C5460"/>
                <w:sz w:val="20"/>
              </w:rPr>
              <w:t>How to Use This Section</w:t>
              <w:br/>
            </w:r>
            <w:r>
              <w:rPr>
                <w:color w:val="0C5460"/>
                <w:sz w:val="20"/>
              </w:rPr>
              <w:t>For each sub-capability you are assessing, review the evaluation guidance to understand exactly what evidence and indicators assessors are looking for.</w:t>
            </w:r>
          </w:p>
        </w:tc>
      </w:tr>
    </w:tbl>
    <w:p/>
    <w:p>
      <w:pPr>
        <w:pStyle w:val="Heading3"/>
      </w:pPr>
      <w:r>
        <w:t>Assessment Questions - AI Data</w:t>
      </w:r>
    </w:p>
    <w:tbl>
      <w:tblPr>
        <w:tblStyle w:val="TableGrid"/>
        <w:tblW w:type="auto" w:w="0"/>
        <w:jc w:val="center"/>
        <w:tblLook w:firstColumn="1" w:firstRow="1" w:lastColumn="0" w:lastRow="0" w:noHBand="0" w:noVBand="1" w:val="04A0"/>
      </w:tblPr>
      <w:tblGrid>
        <w:gridCol w:w="3324"/>
        <w:gridCol w:w="3324"/>
        <w:gridCol w:w="3324"/>
      </w:tblGrid>
      <w:tr>
        <w:tc>
          <w:tcPr>
            <w:tcW w:type="dxa" w:w="576"/>
            <w:shd w:val="clear" w:color="auto" w:fill="003366"/>
          </w:tcPr>
          <w:p>
            <w:pPr>
              <w:spacing w:before="40" w:after="40"/>
            </w:pPr>
            <w:r/>
            <w:r>
              <w:rPr>
                <w:rFonts w:ascii="Calibri" w:hAnsi="Calibri"/>
                <w:b/>
                <w:color w:val="FFFFFF"/>
                <w:sz w:val="20"/>
              </w:rPr>
              <w:t>#</w:t>
            </w:r>
          </w:p>
        </w:tc>
        <w:tc>
          <w:tcPr>
            <w:tcW w:type="dxa" w:w="5040"/>
            <w:shd w:val="clear" w:color="auto" w:fill="003366"/>
          </w:tcPr>
          <w:p>
            <w:pPr>
              <w:spacing w:before="40" w:after="40"/>
            </w:pPr>
            <w:r/>
            <w:r>
              <w:rPr>
                <w:rFonts w:ascii="Calibri" w:hAnsi="Calibri"/>
                <w:b/>
                <w:color w:val="FFFFFF"/>
                <w:sz w:val="20"/>
              </w:rPr>
              <w:t>Question</w:t>
            </w:r>
          </w:p>
        </w:tc>
        <w:tc>
          <w:tcPr>
            <w:tcW w:type="dxa" w:w="4320"/>
            <w:shd w:val="clear" w:color="auto" w:fill="003366"/>
          </w:tcPr>
          <w:p>
            <w:pPr>
              <w:spacing w:before="40" w:after="40"/>
            </w:pPr>
            <w:r/>
            <w:r>
              <w:rPr>
                <w:rFonts w:ascii="Calibri" w:hAnsi="Calibri"/>
                <w:b/>
                <w:color w:val="FFFFFF"/>
                <w:sz w:val="20"/>
              </w:rPr>
              <w:t>Help Text</w:t>
            </w:r>
          </w:p>
        </w:tc>
      </w:tr>
      <w:tr>
        <w:tc>
          <w:tcPr>
            <w:tcW w:type="dxa" w:w="576"/>
            <w:shd w:val="clear" w:color="auto" w:fill="F2F2F2"/>
          </w:tcPr>
          <w:p>
            <w:pPr>
              <w:spacing w:before="40" w:after="40"/>
              <w:jc w:val="center"/>
            </w:pPr>
            <w:r/>
            <w:r>
              <w:rPr>
                <w:rFonts w:ascii="Calibri" w:hAnsi="Calibri"/>
                <w:sz w:val="18"/>
              </w:rPr>
              <w:t>1</w:t>
            </w:r>
          </w:p>
        </w:tc>
        <w:tc>
          <w:tcPr>
            <w:tcW w:type="dxa" w:w="5040"/>
            <w:shd w:val="clear" w:color="auto" w:fill="F2F2F2"/>
          </w:tcPr>
          <w:p>
            <w:pPr>
              <w:spacing w:before="40" w:after="40"/>
            </w:pPr>
            <w:r/>
            <w:r>
              <w:rPr>
                <w:rFonts w:ascii="Calibri" w:hAnsi="Calibri"/>
                <w:sz w:val="18"/>
              </w:rPr>
              <w:t>How mature are your organization's practices for Acquire data for AI?</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2</w:t>
            </w:r>
          </w:p>
        </w:tc>
        <w:tc>
          <w:tcPr>
            <w:tcW w:type="dxa" w:w="5040"/>
          </w:tcPr>
          <w:p>
            <w:pPr>
              <w:spacing w:before="40" w:after="40"/>
            </w:pPr>
            <w:r/>
            <w:r>
              <w:rPr>
                <w:rFonts w:ascii="Calibri" w:hAnsi="Calibri"/>
                <w:sz w:val="18"/>
              </w:rPr>
              <w:t>How mature are your organization's practices for Data preparation and feature engineering?</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3</w:t>
            </w:r>
          </w:p>
        </w:tc>
        <w:tc>
          <w:tcPr>
            <w:tcW w:type="dxa" w:w="5040"/>
            <w:shd w:val="clear" w:color="auto" w:fill="F2F2F2"/>
          </w:tcPr>
          <w:p>
            <w:pPr>
              <w:spacing w:before="40" w:after="40"/>
            </w:pPr>
            <w:r/>
            <w:r>
              <w:rPr>
                <w:rFonts w:ascii="Calibri" w:hAnsi="Calibri"/>
                <w:sz w:val="18"/>
              </w:rPr>
              <w:t>How mature are your organization's practices for Data integration and operationalization for AI?</w:t>
            </w:r>
          </w:p>
        </w:tc>
        <w:tc>
          <w:tcPr>
            <w:tcW w:type="dxa" w:w="4320"/>
            <w:shd w:val="clear" w:color="auto" w:fill="F2F2F2"/>
          </w:tcPr>
          <w:p>
            <w:pPr>
              <w:spacing w:before="40" w:after="40"/>
            </w:pPr>
            <w:r/>
            <w:r>
              <w:rPr>
                <w:rFonts w:ascii="Calibri" w:hAnsi="Calibri"/>
                <w:sz w:val="18"/>
              </w:rPr>
              <w:t>Indicate whether this capability is currently in place</w:t>
            </w:r>
          </w:p>
        </w:tc>
      </w:tr>
      <w:tr>
        <w:tc>
          <w:tcPr>
            <w:tcW w:type="dxa" w:w="576"/>
          </w:tcPr>
          <w:p>
            <w:pPr>
              <w:spacing w:before="40" w:after="40"/>
              <w:jc w:val="center"/>
            </w:pPr>
            <w:r/>
            <w:r>
              <w:rPr>
                <w:rFonts w:ascii="Calibri" w:hAnsi="Calibri"/>
                <w:sz w:val="18"/>
              </w:rPr>
              <w:t>4</w:t>
            </w:r>
          </w:p>
        </w:tc>
        <w:tc>
          <w:tcPr>
            <w:tcW w:type="dxa" w:w="5040"/>
          </w:tcPr>
          <w:p>
            <w:pPr>
              <w:spacing w:before="40" w:after="40"/>
            </w:pPr>
            <w:r/>
            <w:r>
              <w:rPr>
                <w:rFonts w:ascii="Calibri" w:hAnsi="Calibri"/>
                <w:sz w:val="18"/>
              </w:rPr>
              <w:t>How mature are your organization's practices for Access data products and data marketplaces/exchanges?</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5</w:t>
            </w:r>
          </w:p>
        </w:tc>
        <w:tc>
          <w:tcPr>
            <w:tcW w:type="dxa" w:w="5040"/>
            <w:shd w:val="clear" w:color="auto" w:fill="F2F2F2"/>
          </w:tcPr>
          <w:p>
            <w:pPr>
              <w:spacing w:before="40" w:after="40"/>
            </w:pPr>
            <w:r/>
            <w:r>
              <w:rPr>
                <w:rFonts w:ascii="Calibri" w:hAnsi="Calibri"/>
                <w:sz w:val="18"/>
              </w:rPr>
              <w:t>What best describes your organization's current state in: Develop and enforce AI data governance controls, policies and processes?</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6</w:t>
            </w:r>
          </w:p>
        </w:tc>
        <w:tc>
          <w:tcPr>
            <w:tcW w:type="dxa" w:w="5040"/>
          </w:tcPr>
          <w:p>
            <w:pPr>
              <w:spacing w:before="40" w:after="40"/>
            </w:pPr>
            <w:r/>
            <w:r>
              <w:rPr>
                <w:rFonts w:ascii="Calibri" w:hAnsi="Calibri"/>
                <w:sz w:val="18"/>
              </w:rPr>
              <w:t>What best describes your organization's current state in: Provide AI data lineage and traceability?</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7</w:t>
            </w:r>
          </w:p>
        </w:tc>
        <w:tc>
          <w:tcPr>
            <w:tcW w:type="dxa" w:w="5040"/>
            <w:shd w:val="clear" w:color="auto" w:fill="F2F2F2"/>
          </w:tcPr>
          <w:p>
            <w:pPr>
              <w:spacing w:before="40" w:after="40"/>
            </w:pPr>
            <w:r/>
            <w:r>
              <w:rPr>
                <w:rFonts w:ascii="Calibri" w:hAnsi="Calibri"/>
                <w:sz w:val="18"/>
              </w:rPr>
              <w:t>What best describes your organization's current state in: Deliver data quality and integrity for AI?</w:t>
            </w:r>
          </w:p>
        </w:tc>
        <w:tc>
          <w:tcPr>
            <w:tcW w:type="dxa" w:w="4320"/>
            <w:shd w:val="clear" w:color="auto" w:fill="F2F2F2"/>
          </w:tcPr>
          <w:p>
            <w:pPr>
              <w:spacing w:before="40" w:after="40"/>
            </w:pPr>
            <w:r/>
            <w:r>
              <w:rPr>
                <w:rFonts w:ascii="Calibri" w:hAnsi="Calibri"/>
                <w:sz w:val="18"/>
              </w:rPr>
              <w:t>Select the option that most accurately reflects your current maturity</w:t>
            </w:r>
          </w:p>
        </w:tc>
      </w:tr>
      <w:tr>
        <w:tc>
          <w:tcPr>
            <w:tcW w:type="dxa" w:w="576"/>
          </w:tcPr>
          <w:p>
            <w:pPr>
              <w:spacing w:before="40" w:after="40"/>
              <w:jc w:val="center"/>
            </w:pPr>
            <w:r/>
            <w:r>
              <w:rPr>
                <w:rFonts w:ascii="Calibri" w:hAnsi="Calibri"/>
                <w:sz w:val="18"/>
              </w:rPr>
              <w:t>8</w:t>
            </w:r>
          </w:p>
        </w:tc>
        <w:tc>
          <w:tcPr>
            <w:tcW w:type="dxa" w:w="5040"/>
          </w:tcPr>
          <w:p>
            <w:pPr>
              <w:spacing w:before="40" w:after="40"/>
            </w:pPr>
            <w:r/>
            <w:r>
              <w:rPr>
                <w:rFonts w:ascii="Calibri" w:hAnsi="Calibri"/>
                <w:sz w:val="18"/>
              </w:rPr>
              <w:t>What best describes your organization's current state in: Develop and provide metadata and semantic capabilities to the business?</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9</w:t>
            </w:r>
          </w:p>
        </w:tc>
        <w:tc>
          <w:tcPr>
            <w:tcW w:type="dxa" w:w="5040"/>
            <w:shd w:val="clear" w:color="auto" w:fill="F2F2F2"/>
          </w:tcPr>
          <w:p>
            <w:pPr>
              <w:spacing w:before="40" w:after="40"/>
            </w:pPr>
            <w:r/>
            <w:r>
              <w:rPr>
                <w:rFonts w:ascii="Calibri" w:hAnsi="Calibri"/>
                <w:sz w:val="18"/>
              </w:rPr>
              <w:t>How would you rate your organization's capability in: Observe data characteristics and behaviour?</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10</w:t>
            </w:r>
          </w:p>
        </w:tc>
        <w:tc>
          <w:tcPr>
            <w:tcW w:type="dxa" w:w="5040"/>
          </w:tcPr>
          <w:p>
            <w:pPr>
              <w:spacing w:before="40" w:after="40"/>
            </w:pPr>
            <w:r/>
            <w:r>
              <w:rPr>
                <w:rFonts w:ascii="Calibri" w:hAnsi="Calibri"/>
                <w:sz w:val="18"/>
              </w:rPr>
              <w:t>How mature are your organization's practices for Assure security and privacy for AI data?</w:t>
            </w:r>
          </w:p>
        </w:tc>
        <w:tc>
          <w:tcPr>
            <w:tcW w:type="dxa" w:w="4320"/>
          </w:tcPr>
          <w:p>
            <w:pPr>
              <w:spacing w:before="40" w:after="40"/>
            </w:pPr>
            <w:r/>
            <w:r>
              <w:rPr>
                <w:rFonts w:ascii="Calibri" w:hAnsi="Calibri"/>
                <w:sz w:val="18"/>
              </w:rPr>
              <w:t>Indicate whether this capability is currently in place</w:t>
            </w:r>
          </w:p>
        </w:tc>
      </w:tr>
      <w:tr>
        <w:tc>
          <w:tcPr>
            <w:tcW w:type="dxa" w:w="576"/>
            <w:shd w:val="clear" w:color="auto" w:fill="F2F2F2"/>
          </w:tcPr>
          <w:p>
            <w:pPr>
              <w:spacing w:before="40" w:after="40"/>
              <w:jc w:val="center"/>
            </w:pPr>
            <w:r/>
            <w:r>
              <w:rPr>
                <w:rFonts w:ascii="Calibri" w:hAnsi="Calibri"/>
                <w:sz w:val="18"/>
              </w:rPr>
              <w:t>11</w:t>
            </w:r>
          </w:p>
        </w:tc>
        <w:tc>
          <w:tcPr>
            <w:tcW w:type="dxa" w:w="5040"/>
            <w:shd w:val="clear" w:color="auto" w:fill="F2F2F2"/>
          </w:tcPr>
          <w:p>
            <w:pPr>
              <w:spacing w:before="40" w:after="40"/>
            </w:pPr>
            <w:r/>
            <w:r>
              <w:rPr>
                <w:rFonts w:ascii="Calibri" w:hAnsi="Calibri"/>
                <w:sz w:val="18"/>
              </w:rPr>
              <w:t>How would you rate your organization's capability in: Measure effectiveness of data in AI use cases?</w:t>
            </w:r>
          </w:p>
        </w:tc>
        <w:tc>
          <w:tcPr>
            <w:tcW w:type="dxa" w:w="4320"/>
            <w:shd w:val="clear" w:color="auto" w:fill="F2F2F2"/>
          </w:tcPr>
          <w:p>
            <w:pPr>
              <w:spacing w:before="40" w:after="40"/>
            </w:pPr>
            <w:r/>
            <w:r>
              <w:rPr>
                <w:rFonts w:ascii="Calibri" w:hAnsi="Calibri"/>
                <w:sz w:val="18"/>
              </w:rPr>
              <w:t>Rate your organization's maturity level in this capability</w:t>
            </w:r>
          </w:p>
        </w:tc>
      </w:tr>
      <w:tr>
        <w:tc>
          <w:tcPr>
            <w:tcW w:type="dxa" w:w="576"/>
          </w:tcPr>
          <w:p>
            <w:pPr>
              <w:spacing w:before="40" w:after="40"/>
              <w:jc w:val="center"/>
            </w:pPr>
            <w:r/>
            <w:r>
              <w:rPr>
                <w:rFonts w:ascii="Calibri" w:hAnsi="Calibri"/>
                <w:sz w:val="18"/>
              </w:rPr>
              <w:t>12</w:t>
            </w:r>
          </w:p>
        </w:tc>
        <w:tc>
          <w:tcPr>
            <w:tcW w:type="dxa" w:w="5040"/>
          </w:tcPr>
          <w:p>
            <w:pPr>
              <w:spacing w:before="40" w:after="40"/>
            </w:pPr>
            <w:r/>
            <w:r>
              <w:rPr>
                <w:rFonts w:ascii="Calibri" w:hAnsi="Calibri"/>
                <w:sz w:val="18"/>
              </w:rPr>
              <w:t>What best describes your organization's current state in: Provide data analytics for AI?</w:t>
            </w:r>
          </w:p>
        </w:tc>
        <w:tc>
          <w:tcPr>
            <w:tcW w:type="dxa" w:w="4320"/>
          </w:tcPr>
          <w:p>
            <w:pPr>
              <w:spacing w:before="40" w:after="40"/>
            </w:pPr>
            <w:r/>
            <w:r>
              <w:rPr>
                <w:rFonts w:ascii="Calibri" w:hAnsi="Calibri"/>
                <w:sz w:val="18"/>
              </w:rPr>
              <w:t>Select the option that most accurately reflects your current maturity</w:t>
            </w:r>
          </w:p>
        </w:tc>
      </w:tr>
      <w:tr>
        <w:tc>
          <w:tcPr>
            <w:tcW w:type="dxa" w:w="576"/>
            <w:shd w:val="clear" w:color="auto" w:fill="F2F2F2"/>
          </w:tcPr>
          <w:p>
            <w:pPr>
              <w:spacing w:before="40" w:after="40"/>
              <w:jc w:val="center"/>
            </w:pPr>
            <w:r/>
            <w:r>
              <w:rPr>
                <w:rFonts w:ascii="Calibri" w:hAnsi="Calibri"/>
                <w:sz w:val="18"/>
              </w:rPr>
              <w:t>13</w:t>
            </w:r>
          </w:p>
        </w:tc>
        <w:tc>
          <w:tcPr>
            <w:tcW w:type="dxa" w:w="5040"/>
            <w:shd w:val="clear" w:color="auto" w:fill="F2F2F2"/>
          </w:tcPr>
          <w:p>
            <w:pPr>
              <w:spacing w:before="40" w:after="40"/>
            </w:pPr>
            <w:r/>
            <w:r>
              <w:rPr>
                <w:rFonts w:ascii="Calibri" w:hAnsi="Calibri"/>
                <w:sz w:val="18"/>
              </w:rPr>
              <w:t>How mature are your organization's practices for Enable AI data visualisations?</w:t>
            </w:r>
          </w:p>
        </w:tc>
        <w:tc>
          <w:tcPr>
            <w:tcW w:type="dxa" w:w="4320"/>
            <w:shd w:val="clear" w:color="auto" w:fill="F2F2F2"/>
          </w:tcPr>
          <w:p>
            <w:pPr>
              <w:spacing w:before="40" w:after="40"/>
            </w:pPr>
            <w:r/>
            <w:r>
              <w:rPr>
                <w:rFonts w:ascii="Calibri" w:hAnsi="Calibri"/>
                <w:sz w:val="18"/>
              </w:rPr>
              <w:t>Indicate whether this capability is currently in place</w:t>
            </w:r>
          </w:p>
        </w:tc>
      </w:tr>
    </w:tbl>
    <w:p>
      <w:r>
        <w:br w:type="page"/>
      </w:r>
    </w:p>
    <w:p>
      <w:pPr>
        <w:pStyle w:val="Heading1"/>
      </w:pPr>
      <w:r>
        <w:t>Part 4: Detailed Level Descriptors</w:t>
      </w:r>
    </w:p>
    <w:tbl>
      <w:tblPr>
        <w:tblStyle w:val="TableGrid"/>
        <w:tblW w:type="auto" w:w="0"/>
        <w:tblLook w:firstColumn="1" w:firstRow="1" w:lastColumn="0" w:lastRow="0" w:noHBand="0" w:noVBand="1" w:val="04A0"/>
      </w:tblPr>
      <w:tblGrid>
        <w:gridCol w:w="9972"/>
      </w:tblGrid>
      <w:tr>
        <w:tc>
          <w:tcPr>
            <w:tcW w:type="dxa" w:w="9972"/>
            <w:shd w:val="clear" w:color="auto" w:fill="F8D7DA"/>
          </w:tcPr>
          <w:p>
            <w:pPr>
              <w:spacing w:before="120" w:after="120"/>
            </w:pPr>
            <w:r>
              <w:rPr>
                <w:b/>
                <w:color w:val="721C24"/>
                <w:sz w:val="20"/>
              </w:rPr>
              <w:t>Critical Information</w:t>
              <w:br/>
            </w:r>
            <w:r>
              <w:rPr>
                <w:color w:val="721C24"/>
                <w:sz w:val="20"/>
              </w:rPr>
              <w:t>This section contains the detailed criteria that AI assessors use to evaluate your evidence and determine maturity levels. Understanding these descriptors is essential for accurate self-assessment and effective evidence preparation.</w:t>
            </w:r>
          </w:p>
        </w:tc>
      </w:tr>
    </w:tbl>
    <w:p/>
    <w:p>
      <w:pPr>
        <w:pStyle w:val="Heading2"/>
      </w:pPr>
      <w:r>
        <w:t>Dimension 1: AI Strategy</w:t>
      </w:r>
    </w:p>
    <w:p>
      <w:pPr>
        <w:pStyle w:val="Heading3"/>
      </w:pPr>
      <w:r>
        <w:t>1.1 Monitor and interpret AI trends</w:t>
      </w:r>
    </w:p>
    <w:p>
      <w:pPr>
        <w:spacing w:before="240" w:after="120"/>
      </w:pPr>
      <w:r>
        <w:rPr>
          <w:b/>
          <w:color w:val="00467F"/>
          <w:sz w:val="22"/>
        </w:rPr>
        <w:t>1.1.1 Run trend scanning program</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establish processes and mechanisms for monitoring market and industry trends regarding the use of AI (e.g., use cases, case studies).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establish processes and mechanisms for monitoring market and industry trends regarding the use of AI (e.g., use cases, case studies).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establish processes and mechanisms for monitoring market and industry trends regarding the use of AI (e.g., use cases, case studies).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establish processes and mechanisms for monitoring market and industry trends regarding the use of AI (e.g., use cases, case studies).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establish processes and mechanisms for monitoring market and industry trends regarding the use of AI (e.g., use cases, case studies).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1.1.2 Analyze impact of trends on the organization</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establish the high-level impacts of AI trends on AI feasibility for the organization.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establish the high-level impacts of AI trends on AI feasibility for the organization.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establish the high-level impacts of AI trends on AI feasibility for the organization.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establish the high-level impacts of AI trends on AI feasibility for the organization.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establish the high-level impacts of AI trends on AI feasibility for the organization.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1.2 Develop and rationalize AI ambition</w:t>
      </w:r>
    </w:p>
    <w:p>
      <w:pPr>
        <w:spacing w:before="240" w:after="120"/>
      </w:pPr>
      <w:r>
        <w:rPr>
          <w:b/>
          <w:color w:val="00467F"/>
          <w:sz w:val="22"/>
        </w:rPr>
        <w:t>1.2.3 Set vision</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establish a long-term AI vision and ambition aligned with the organization’s business goals, needs and challenges.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establish a long-term AI vision and ambition aligned with the organization’s business goals, needs and challenges.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establish a long-term AI vision and ambition aligned with the organization’s business goals, needs and challenges.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establish a long-term AI vision and ambition aligned with the organization’s business goals, needs and challenges.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establish a long-term AI vision and ambition aligned with the organization’s business goals, needs and challenges.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1.2.4 Measure organizational readiness for AI</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determine the readiness and maturity of the organization (including skills, technology, organization, legal) to adopt AI.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determine the readiness and maturity of the organization (including skills, technology, organization, legal) to adopt AI.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determine the readiness and maturity of the organization (including skills, technology, organization, legal) to adopt AI.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determine the readiness and maturity of the organization (including skills, technology, organization, legal) to adopt AI.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determine the readiness and maturity of the organization (including skills, technology, organization, legal) to adopt AI.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1.3 Develop and refine AI strategy</w:t>
      </w:r>
    </w:p>
    <w:p>
      <w:pPr>
        <w:spacing w:before="240" w:after="120"/>
      </w:pPr>
      <w:r>
        <w:rPr>
          <w:b/>
          <w:color w:val="00467F"/>
          <w:sz w:val="22"/>
        </w:rPr>
        <w:t>1.3.5 Author strategy document</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develop an AI strategy guide for AI adoption, expansion, and/or scale Clarity of goals and metrics.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develop an AI strategy guide for AI adoption, expansion, and/or scale Clarity of goals and metrics.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develop an AI strategy guide for AI adoption, expansion, and/or scale Clarity of goals and metrics.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develop an AI strategy guide for AI adoption, expansion, and/or scale Clarity of goals and metrics.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develop an AI strategy guide for AI adoption, expansion, and/or scale Clarity of goals and metrics.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1.3.6 Align strategy</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co-ordinate AI strategies with both executive strategies and bottom-up innovation by business units.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co-ordinate AI strategies with both executive strategies and bottom-up innovation by business units.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co-ordinate AI strategies with both executive strategies and bottom-up innovation by business units.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co-ordinate AI strategies with both executive strategies and bottom-up innovation by business units.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co-ordinate AI strategies with both executive strategies and bottom-up innovation by business units.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1.3.7 High-level ecosystem design</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holistically shape and seed an ecosytem via acquisition or partnership (internally or externally) to support AI strategies.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holistically shape and seed an ecosytem via acquisition or partnership (internally or externally) to support AI strategies.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holistically shape and seed an ecosytem via acquisition or partnership (internally or externally) to support AI strategies.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holistically shape and seed an ecosytem via acquisition or partnership (internally or externally) to support AI strategies.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holistically shape and seed an ecosytem via acquisition or partnership (internally or externally) to support AI strategies.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1.4 Develop and coordinate AI strategic roadmap</w:t>
      </w:r>
    </w:p>
    <w:p>
      <w:pPr>
        <w:spacing w:before="240" w:after="120"/>
      </w:pPr>
      <w:r>
        <w:rPr>
          <w:b/>
          <w:color w:val="00467F"/>
          <w:sz w:val="22"/>
        </w:rPr>
        <w:t>1.4.8 Define AI roadmap</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develop a high-level AI roadmap with short-term and long-term milestones spanning all sociotechnical aspects of AI.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develop a high-level AI roadmap with short-term and long-term milestones spanning all sociotechnical aspects of AI.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develop a high-level AI roadmap with short-term and long-term milestones spanning all sociotechnical aspects of AI.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develop a high-level AI roadmap with short-term and long-term milestones spanning all sociotechnical aspects of AI.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develop a high-level AI roadmap with short-term and long-term milestones spanning all sociotechnical aspects of AI.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1.4.9 Align AI roadmap</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co-ordinate AI roadmaps with stakeholders.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co-ordinate AI roadmaps with stakeholders.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co-ordinate AI roadmaps with stakeholders.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co-ordinate AI roadmaps with stakeholders.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co-ordinate AI roadmaps with stakeholders.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1.5 Innovate/ incubate AI</w:t>
      </w:r>
    </w:p>
    <w:p>
      <w:pPr>
        <w:spacing w:before="240" w:after="120"/>
      </w:pPr>
      <w:r>
        <w:rPr>
          <w:b/>
          <w:color w:val="00467F"/>
          <w:sz w:val="22"/>
        </w:rPr>
        <w:t>1.5.10 Foster innovaton culture</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Tha ability to foster an inquisitive culture that challenges the status quo, proactively seeks alternative viewpoints, and routinely pursues disruptive or contradictory thinking. Incentivise communities of practise.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Tha ability to foster an inquisitive culture that challenges the status quo, proactively seeks alternative viewpoints, and routinely pursues disruptive or contradictory thinking. Incentivise communities of practise.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Tha ability to foster an inquisitive culture that challenges the status quo, proactively seeks alternative viewpoints, and routinely pursues disruptive or contradictory thinking. Incentivise communities of practise.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Tha ability to foster an inquisitive culture that challenges the status quo, proactively seeks alternative viewpoints, and routinely pursues disruptive or contradictory thinking. Incentivise communities of practise.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Tha ability to foster an inquisitive culture that challenges the status quo, proactively seeks alternative viewpoints, and routinely pursues disruptive or contradictory thinking. Incentivise communities of practise.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1.5.11 Identify and scale ideas and experiments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abilty to systematically identify, evaluate, manage and nurture innovative ideas from across the organization, ensuring the most promising concepts are developed and scaled effectively. The ability to combine a culture of innovation with structured processes for idea management.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abilty to systematically identify, evaluate, manage and nurture innovative ideas from across the organization, ensuring the most promising concepts are developed and scaled effectively. The ability to combine a culture of innovation with structured processes for idea management.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abilty to systematically identify, evaluate, manage and nurture innovative ideas from across the organization, ensuring the most promising concepts are developed and scaled effectively. The ability to combine a culture of innovation with structured processes for idea management.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abilty to systematically identify, evaluate, manage and nurture innovative ideas from across the organization, ensuring the most promising concepts are developed and scaled effectively. The ability to combine a culture of innovation with structured processes for idea management.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abilty to systematically identify, evaluate, manage and nurture innovative ideas from across the organization, ensuring the most promising concepts are developed and scaled effectively. The ability to combine a culture of innovation with structured processes for idea management.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2"/>
      </w:pPr>
      <w:r>
        <w:t>Dimension 2: AI Value</w:t>
      </w:r>
    </w:p>
    <w:p>
      <w:pPr>
        <w:pStyle w:val="Heading3"/>
      </w:pPr>
      <w:r>
        <w:t>2.6 Develop and manage AI use-case portfolio</w:t>
      </w:r>
    </w:p>
    <w:p>
      <w:pPr>
        <w:spacing w:before="240" w:after="120"/>
      </w:pPr>
      <w:r>
        <w:rPr>
          <w:b/>
          <w:color w:val="00467F"/>
          <w:sz w:val="22"/>
        </w:rPr>
        <w:t>2.6.12 Assess and prioritize AI use cases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This capability involves systematically evaluating and ranking AI use cases based on dimensions such as risk, value, effort, complexity and feasibility. It ensures that resources are allocated to the most impactful and viable projects.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This capability involves systematically evaluating and ranking AI use cases based on dimensions such as risk, value, effort, complexity and feasibility. It ensures that resources are allocated to the most impactful and viable projects.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This capability involves systematically evaluating and ranking AI use cases based on dimensions such as risk, value, effort, complexity and feasibility. It ensures that resources are allocated to the most impactful and viable projects.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This capability involves systematically evaluating and ranking AI use cases based on dimensions such as risk, value, effort, complexity and feasibility. It ensures that resources are allocated to the most impactful and viable projects.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This capability involves systematically evaluating and ranking AI use cases based on dimensions such as risk, value, effort, complexity and feasibility. It ensures that resources are allocated to the most impactful and viable projects.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2.6.13 Align AI use-case portfolio between business and IT</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This capability focuses on ensuring that the AI use cases and the overall portfolio are aligned with both business objectives and IT capabilities. It involves continuous collaboration between business and IT to balance risk and feasibility, ensuring strategic coherence and operational synergy.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This capability focuses on ensuring that the AI use cases and the overall portfolio are aligned with both business objectives and IT capabilities. It involves continuous collaboration between business and IT to balance risk and feasibility, ensuring strategic coherence and operational synergy.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This capability focuses on ensuring that the AI use cases and the overall portfolio are aligned with both business objectives and IT capabilities. It involves continuous collaboration between business and IT to balance risk and feasibility, ensuring strategic coherence and operational synergy.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This capability focuses on ensuring that the AI use cases and the overall portfolio are aligned with both business objectives and IT capabilities. It involves continuous collaboration between business and IT to balance risk and feasibility, ensuring strategic coherence and operational synergy.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This capability focuses on ensuring that the AI use cases and the overall portfolio are aligned with both business objectives and IT capabilities. It involves continuous collaboration between business and IT to balance risk and feasibility, ensuring strategic coherence and operational synergy.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2.7 Develop AI value propositions and business cases</w:t>
      </w:r>
    </w:p>
    <w:p>
      <w:pPr>
        <w:spacing w:before="240" w:after="120"/>
      </w:pPr>
      <w:r>
        <w:rPr>
          <w:b/>
          <w:color w:val="00467F"/>
          <w:sz w:val="22"/>
        </w:rPr>
        <w:t>2.7.14 Develop AI business cases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consistently establish clear, compelling and evidence-based business cases for AI investments that get executive approval and funding.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consistently establish clear, compelling and evidence-based business cases for AI investments that get executive approval and funding.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consistently establish clear, compelling and evidence-based business cases for AI investments that get executive approval and funding.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consistently establish clear, compelling and evidence-based business cases for AI investments that get executive approval and funding.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consistently establish clear, compelling and evidence-based business cases for AI investments that get executive approval and funding.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2.7.15 Monitor best practices for AI portfolios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track and analyze industry trends and best practices in AI portfolio management to identify opportunities for improvement.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track and analyze industry trends and best practices in AI portfolio management to identify opportunities for improvement.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track and analyze industry trends and best practices in AI portfolio management to identify opportunities for improvement.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track and analyze industry trends and best practices in AI portfolio management to identify opportunities for improvement.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track and analyze industry trends and best practices in AI portfolio management to identify opportunities for improvement.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2.7.16 Measure AI use-case portfolio performance</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use analytics, peformance metrics tracking and outcome evaluation to assess the effectiveness and ROI of AI implementations.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use analytics, peformance metrics tracking and outcome evaluation to assess the effectiveness and ROI of AI implementations.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use analytics, peformance metrics tracking and outcome evaluation to assess the effectiveness and ROI of AI implementations.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use analytics, peformance metrics tracking and outcome evaluation to assess the effectiveness and ROI of AI implementations.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use analytics, peformance metrics tracking and outcome evaluation to assess the effectiveness and ROI of AI implementations.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2.7.17 Manage AI value propositions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ensure AI initiatives align with strategic objectives, deliver tangible business value and demonstrate a positive return on investment.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ensure AI initiatives align with strategic objectives, deliver tangible business value and demonstrate a positive return on investment.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ensure AI initiatives align with strategic objectives, deliver tangible business value and demonstrate a positive return on investment.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ensure AI initiatives align with strategic objectives, deliver tangible business value and demonstrate a positive return on investment.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ensure AI initiatives align with strategic objectives, deliver tangible business value and demonstrate a positive return on investment.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2.8 Develop AI product portfolios</w:t>
      </w:r>
    </w:p>
    <w:p>
      <w:pPr>
        <w:spacing w:before="240" w:after="120"/>
      </w:pPr>
      <w:r>
        <w:rPr>
          <w:b/>
          <w:color w:val="00467F"/>
          <w:sz w:val="22"/>
        </w:rPr>
        <w:t>2.8.18 Identify and develop AI product opportunities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identify market dynamics and customer needs that represent opportunities best achieved using AI products. This includes the design of cohesive product ecosystems that ensure interoperability, scalability and strategic alignment across various AI solutions.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identify market dynamics and customer needs that represent opportunities best achieved using AI products. This includes the design of cohesive product ecosystems that ensure interoperability, scalability and strategic alignment across various AI solutions.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identify market dynamics and customer needs that represent opportunities best achieved using AI products. This includes the design of cohesive product ecosystems that ensure interoperability, scalability and strategic alignment across various AI solutions.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identify market dynamics and customer needs that represent opportunities best achieved using AI products. This includes the design of cohesive product ecosystems that ensure interoperability, scalability and strategic alignment across various AI solutions.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identify market dynamics and customer needs that represent opportunities best achieved using AI products. This includes the design of cohesive product ecosystems that ensure interoperability, scalability and strategic alignment across various AI solutions.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2.8.19 Manage AI product portfolio and stakeholder engagement</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abilty to manage the AI product portfolio, including assessing and improving product strategies, roadmaps, features and processes, in response to demand and market needs. This also encompasses presenting product opportunities to stakeholders and prospects to obtain funding and investment, as well as communicating progress, risks and benefits to stakeholders.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abilty to manage the AI product portfolio, including assessing and improving product strategies, roadmaps, features and processes, in response to demand and market needs. This also encompasses presenting product opportunities to stakeholders and prospects to obtain funding and investment, as well as communicating progress, risks and benefits to stakeholders.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abilty to manage the AI product portfolio, including assessing and improving product strategies, roadmaps, features and processes, in response to demand and market needs. This also encompasses presenting product opportunities to stakeholders and prospects to obtain funding and investment, as well as communicating progress, risks and benefits to stakeholders.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abilty to manage the AI product portfolio, including assessing and improving product strategies, roadmaps, features and processes, in response to demand and market needs. This also encompasses presenting product opportunities to stakeholders and prospects to obtain funding and investment, as well as communicating progress, risks and benefits to stakeholders.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abilty to manage the AI product portfolio, including assessing and improving product strategies, roadmaps, features and processes, in response to demand and market needs. This also encompasses presenting product opportunities to stakeholders and prospects to obtain funding and investment, as well as communicating progress, risks and benefits to stakeholders.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2.8.20 Secure funding, investment and communication for AI products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obtain funding and investment for AI products by presenting opportunities to stakeholders and prospects. This also includes communication and change management to profile the AI product portfolio to stakeholders and investors, thus ensuring transparency and alignment.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obtain funding and investment for AI products by presenting opportunities to stakeholders and prospects. This also includes communication and change management to profile the AI product portfolio to stakeholders and investors, thus ensuring transparency and alignment.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obtain funding and investment for AI products by presenting opportunities to stakeholders and prospects. This also includes communication and change management to profile the AI product portfolio to stakeholders and investors, thus ensuring transparency and alignment.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obtain funding and investment for AI products by presenting opportunities to stakeholders and prospects. This also includes communication and change management to profile the AI product portfolio to stakeholders and investors, thus ensuring transparency and alignment.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obtain funding and investment for AI products by presenting opportunities to stakeholders and prospects. This also includes communication and change management to profile the AI product portfolio to stakeholders and investors, thus ensuring transparency and alignment.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2"/>
      </w:pPr>
      <w:r>
        <w:t>Dimension 3: AI Organization</w:t>
      </w:r>
    </w:p>
    <w:p>
      <w:pPr>
        <w:pStyle w:val="Heading3"/>
      </w:pPr>
      <w:r>
        <w:t>3.9 Develop external partnerships and alliances for AI</w:t>
      </w:r>
    </w:p>
    <w:p>
      <w:pPr>
        <w:spacing w:before="240" w:after="120"/>
      </w:pPr>
      <w:r>
        <w:rPr>
          <w:b/>
          <w:color w:val="00467F"/>
          <w:sz w:val="22"/>
        </w:rPr>
        <w:t>3.9.1 Assess and monitor capabilities of ecosystem partners and prospects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Assess and monitor capabilities of ecosystem partners and prospects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Assess and monitor capabilities of ecosystem partners and prospects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Assess and monitor capabilities of ecosystem partners and prospects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Assess and monitor capabilities of ecosystem partners and prospects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Assess and monitor capabilities of ecosystem partners and prospects is dynamically adaptive and transformational with industry-leading practices. The organization continuously innovates, adapts, and optimizes, recognized as a benchmark for competitive advantage.</w:t>
            </w:r>
          </w:p>
        </w:tc>
      </w:tr>
    </w:tbl>
    <w:p/>
    <w:p>
      <w:pPr>
        <w:spacing w:before="240" w:after="120"/>
      </w:pPr>
      <w:r>
        <w:rPr>
          <w:b/>
          <w:color w:val="00467F"/>
          <w:sz w:val="22"/>
        </w:rPr>
        <w:t>3.9.2 Develop joint initiatives and strengthen collaboration with external partners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Develop joint initiatives and strengthen collaboration with external partners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Develop joint initiatives and strengthen collaboration with external partners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Develop joint initiatives and strengthen collaboration with external partners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Develop joint initiatives and strengthen collaboration with external partners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Develop joint initiatives and strengthen collaboration with external partners is dynamically adaptive and transformational with industry-leading practices. The organization continuously innovates, adapts, and optimizes, recognized as a benchmark for competitive advantage.</w:t>
            </w:r>
          </w:p>
        </w:tc>
      </w:tr>
    </w:tbl>
    <w:p/>
    <w:p>
      <w:pPr>
        <w:pStyle w:val="Heading3"/>
      </w:pPr>
      <w:r>
        <w:t>3.10 Manage and balance internal and external ecosystem</w:t>
      </w:r>
    </w:p>
    <w:p>
      <w:pPr>
        <w:spacing w:before="240" w:after="120"/>
      </w:pPr>
      <w:r>
        <w:rPr>
          <w:b/>
          <w:color w:val="00467F"/>
          <w:sz w:val="22"/>
        </w:rPr>
        <w:t>3.10.1 Strategize and balance insourcing and outsourcing for AI capabilities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Strategize and balance insourcing and outsourcing for AI capabilities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Strategize and balance insourcing and outsourcing for AI capabilities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Strategize and balance insourcing and outsourcing for AI capabilities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Strategize and balance insourcing and outsourcing for AI capabilities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Strategize and balance insourcing and outsourcing for AI capabilities is dynamically adaptive and transformational with industry-leading practices. The organization continuously innovates, adapts, and optimizes, recognized as a benchmark for competitive advantage.</w:t>
            </w:r>
          </w:p>
        </w:tc>
      </w:tr>
    </w:tbl>
    <w:p/>
    <w:p>
      <w:pPr>
        <w:spacing w:before="240" w:after="120"/>
      </w:pPr>
      <w:r>
        <w:rPr>
          <w:b/>
          <w:color w:val="00467F"/>
          <w:sz w:val="22"/>
        </w:rPr>
        <w:t>3.10.2 Assess and mitigate continuity risks and dependencies across external AI ecosystem</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Assess and mitigate continuity risks and dependencies across external AI ecosystem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Assess and mitigate continuity risks and dependencies across external AI ecosystem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Assess and mitigate continuity risks and dependencies across external AI ecosystem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Assess and mitigate continuity risks and dependencies across external AI ecosystem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Assess and mitigate continuity risks and dependencies across external AI ecosystem is dynamically adaptive and transformational with industry-leading practices. The organization continuously innovates, adapts, and optimizes, recognized as a benchmark for competitive advantage.</w:t>
            </w:r>
          </w:p>
        </w:tc>
      </w:tr>
    </w:tbl>
    <w:p/>
    <w:p>
      <w:pPr>
        <w:pStyle w:val="Heading3"/>
      </w:pPr>
      <w:r>
        <w:t>3.11 Evolve internal operating model</w:t>
      </w:r>
    </w:p>
    <w:p>
      <w:pPr>
        <w:spacing w:before="240" w:after="120"/>
      </w:pPr>
      <w:r>
        <w:rPr>
          <w:b/>
          <w:color w:val="00467F"/>
          <w:sz w:val="22"/>
        </w:rPr>
        <w:t>3.11.1 Audit existing internal operating model and informal internal networks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Audit existing internal operating model and informal internal networks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Audit existing internal operating model and informal internal networks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Audit existing internal operating model and informal internal networks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Audit existing internal operating model and informal internal networks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Audit existing internal operating model and informal internal networks is dynamically adaptive and transformational with industry-leading practices. The organization continuously innovates, adapts, and optimizes, recognized as a benchmark for competitive advantage.</w:t>
            </w:r>
          </w:p>
        </w:tc>
      </w:tr>
    </w:tbl>
    <w:p/>
    <w:p>
      <w:pPr>
        <w:spacing w:before="240" w:after="120"/>
      </w:pPr>
      <w:r>
        <w:rPr>
          <w:b/>
          <w:color w:val="00467F"/>
          <w:sz w:val="22"/>
        </w:rPr>
        <w:t>3.11.2 Design and evolve internal operating models for/due to AI</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Design and evolve internal operating models for/due to AI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Design and evolve internal operating models for/due to AI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Design and evolve internal operating models for/due to AI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Design and evolve internal operating models for/due to AI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Design and evolve internal operating models for/due to AI is dynamically adaptive and transformational with industry-leading practices. The organization continuously innovates, adapts, and optimizes, recognized as a benchmark for competitive advantage.</w:t>
            </w:r>
          </w:p>
        </w:tc>
      </w:tr>
    </w:tbl>
    <w:p/>
    <w:p>
      <w:pPr>
        <w:spacing w:before="240" w:after="120"/>
      </w:pPr>
      <w:r>
        <w:rPr>
          <w:b/>
          <w:color w:val="00467F"/>
          <w:sz w:val="22"/>
        </w:rPr>
        <w:t>3.11.3 Create and maintain the internal AI organization</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At the Planning level, Create and maintain the internal AI organization is highly fragmented or doesn't exist. Efforts are in silos with ad hoc, individual initiatives. Practices are informal and dependent on individual champions.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At the Experimenting level, Create and maintain the internal AI organization is emerging and partially coordinated. Initial frameworks exist with early pilots underway. Limited organizational support with nascent processes being developed.</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At the Stabilizing level, Create and maintain the internal AI organization is strategically aligned to business objectives with systematic capability building. Processes are stabilizing with operational deployments and clear organizational support.</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At the Scaling level, Create and maintain the internal AI organization is systematically managed across the organization with deeply embedded practices. Processes are optimized, automated where possible, and scaled enterprise-wide with strong governance.</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At the Leading level, Create and maintain the internal AI organization is dynamically adaptive and transformational with industry-leading practices. The organization continuously innovates, adapts, and optimizes, recognized as a benchmark for competitive advantage.</w:t>
            </w:r>
          </w:p>
        </w:tc>
      </w:tr>
    </w:tbl>
    <w:p/>
    <w:p>
      <w:pPr>
        <w:pStyle w:val="Heading2"/>
      </w:pPr>
      <w:r>
        <w:t>Dimension 4: AI People and Culture</w:t>
      </w:r>
    </w:p>
    <w:p>
      <w:pPr>
        <w:pStyle w:val="Heading3"/>
      </w:pPr>
      <w:r>
        <w:t>4.12 Manage culture and change for/due to AI</w:t>
      </w:r>
    </w:p>
    <w:p>
      <w:pPr>
        <w:spacing w:before="240" w:after="120"/>
      </w:pPr>
      <w:r>
        <w:rPr>
          <w:b/>
          <w:color w:val="00467F"/>
          <w:sz w:val="22"/>
        </w:rPr>
        <w:t>4.12.28 Execute change management and culture initiatives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abilty to develop change management competencies and to monitor their sucess by setting and tracking change management KPIs.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abilty to develop change management competencies and to monitor their sucess by setting and tracking change management KPIs.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abilty to develop change management competencies and to monitor their sucess by setting and tracking change management KPIs.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abilty to develop change management competencies and to monitor their sucess by setting and tracking change management KPIs.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abilty to develop change management competencies and to monitor their sucess by setting and tracking change management KPIs.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4.12.29 Communicate AI stance, vision and initiatives (internally and externally)</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communicate enterprise positions and decisions regarding the development and governance of AI including both internal and external parties.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communicate enterprise positions and decisions regarding the development and governance of AI including both internal and external parties.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communicate enterprise positions and decisions regarding the development and governance of AI including both internal and external parties.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communicate enterprise positions and decisions regarding the development and governance of AI including both internal and external parties.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communicate enterprise positions and decisions regarding the development and governance of AI including both internal and external parties.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4.12.30 Establish AI culture and change strategy</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create a supportive organizational culture that embraces AI technologies and fosters a mindset of continuous innovation and adaptation. This includes developing and implementing change management strategies to ensure smooth transitions, employee buy-in and alignment with AI-driven goals.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create a supportive organizational culture that embraces AI technologies and fosters a mindset of continuous innovation and adaptation. This includes developing and implementing change management strategies to ensure smooth transitions, employee buy-in and alignment with AI-driven goals.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create a supportive organizational culture that embraces AI technologies and fosters a mindset of continuous innovation and adaptation. This includes developing and implementing change management strategies to ensure smooth transitions, employee buy-in and alignment with AI-driven goals.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create a supportive organizational culture that embraces AI technologies and fosters a mindset of continuous innovation and adaptation. This includes developing and implementing change management strategies to ensure smooth transitions, employee buy-in and alignment with AI-driven goals.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create a supportive organizational culture that embraces AI technologies and fosters a mindset of continuous innovation and adaptation. This includes developing and implementing change management strategies to ensure smooth transitions, employee buy-in and alignment with AI-driven goals.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4.13 Evolve roles and staffing for/due to AI</w:t>
      </w:r>
    </w:p>
    <w:p>
      <w:pPr>
        <w:spacing w:before="240" w:after="120"/>
      </w:pPr>
      <w:r>
        <w:rPr>
          <w:b/>
          <w:color w:val="00467F"/>
          <w:sz w:val="22"/>
        </w:rPr>
        <w:t>4.13.31 Predict AI-driven workforce implications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This capability involves forecasting how AI technologies will impact job roles, responsibilities and workforce dynamics. This includes analyzing potential shifts in labor demand and identifying areas where human skills will complement AI systems.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This capability involves forecasting how AI technologies will impact job roles, responsibilities and workforce dynamics. This includes analyzing potential shifts in labor demand and identifying areas where human skills will complement AI systems.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This capability involves forecasting how AI technologies will impact job roles, responsibilities and workforce dynamics. This includes analyzing potential shifts in labor demand and identifying areas where human skills will complement AI systems.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This capability involves forecasting how AI technologies will impact job roles, responsibilities and workforce dynamics. This includes analyzing potential shifts in labor demand and identifying areas where human skills will complement AI systems.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This capability involves forecasting how AI technologies will impact job roles, responsibilities and workforce dynamics. This includes analyzing potential shifts in labor demand and identifying areas where human skills will complement AI systems.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4.13.32 Understand AI talent skills and gaps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This capability focuses on assessing the current skill sets of the workforce in relation to AI technologies and identifying gaps that need to be addressed. This includes evaluating both technical and soft skills required for effective AI integration.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This capability focuses on assessing the current skill sets of the workforce in relation to AI technologies and identifying gaps that need to be addressed. This includes evaluating both technical and soft skills required for effective AI integration.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This capability focuses on assessing the current skill sets of the workforce in relation to AI technologies and identifying gaps that need to be addressed. This includes evaluating both technical and soft skills required for effective AI integration.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This capability focuses on assessing the current skill sets of the workforce in relation to AI technologies and identifying gaps that need to be addressed. This includes evaluating both technical and soft skills required for effective AI integration.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This capability focuses on assessing the current skill sets of the workforce in relation to AI technologies and identifying gaps that need to be addressed. This includes evaluating both technical and soft skills required for effective AI integration.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4.13.33 Conduct AI workforce planning and adaption</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develop strategic plans to align the workforce with AI-driven transformations, thus ensuring that the organization can adapt to technological advancements. This includes creating roadmaps for role evolution, reskilling and workforce restructuring.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develop strategic plans to align the workforce with AI-driven transformations, thus ensuring that the organization can adapt to technological advancements. This includes creating roadmaps for role evolution, reskilling and workforce restructuring.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develop strategic plans to align the workforce with AI-driven transformations, thus ensuring that the organization can adapt to technological advancements. This includes creating roadmaps for role evolution, reskilling and workforce restructuring.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develop strategic plans to align the workforce with AI-driven transformations, thus ensuring that the organization can adapt to technological advancements. This includes creating roadmaps for role evolution, reskilling and workforce restructuring.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develop strategic plans to align the workforce with AI-driven transformations, thus ensuring that the organization can adapt to technological advancements. This includes creating roadmaps for role evolution, reskilling and workforce restructuring.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4.13.34 Discover and recruit AI talent</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identify and attract individuals with the necessary expertise in AI to meet organizational needs. This includes leveraging various recruitment channels, partnerships and talent pools to find the best candidates.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identify and attract individuals with the necessary expertise in AI to meet organizational needs. This includes leveraging various recruitment channels, partnerships and talent pools to find the best candidates.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identify and attract individuals with the necessary expertise in AI to meet organizational needs. This includes leveraging various recruitment channels, partnerships and talent pools to find the best candidates.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identify and attract individuals with the necessary expertise in AI to meet organizational needs. This includes leveraging various recruitment channels, partnerships and talent pools to find the best candidates.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identify and attract individuals with the necessary expertise in AI to meet organizational needs. This includes leveraging various recruitment channels, partnerships and talent pools to find the best candidates.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4.14 Deliver skills, training and literacy for AI</w:t>
      </w:r>
    </w:p>
    <w:p>
      <w:pPr>
        <w:spacing w:before="240" w:after="120"/>
      </w:pPr>
      <w:r>
        <w:rPr>
          <w:b/>
          <w:color w:val="00467F"/>
          <w:sz w:val="22"/>
        </w:rPr>
        <w:t>4.14.35 Implement AI training, upskilling and knowledge sharing</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This capability focuses on designing and executing training programs to enhance the AI-related skills of the workforce. It includes facilitating continuous learning, upskilling and fostering a culture of knowledge sharing to keep pace with AI advancements.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This capability focuses on designing and executing training programs to enhance the AI-related skills of the workforce. It includes facilitating continuous learning, upskilling and fostering a culture of knowledge sharing to keep pace with AI advancements.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This capability focuses on designing and executing training programs to enhance the AI-related skills of the workforce. It includes facilitating continuous learning, upskilling and fostering a culture of knowledge sharing to keep pace with AI advancements.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This capability focuses on designing and executing training programs to enhance the AI-related skills of the workforce. It includes facilitating continuous learning, upskilling and fostering a culture of knowledge sharing to keep pace with AI advancements.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This capability focuses on designing and executing training programs to enhance the AI-related skills of the workforce. It includes facilitating continuous learning, upskilling and fostering a culture of knowledge sharing to keep pace with AI advancements.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4.14.36 Measure effectiveness of training</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This capability involves evaluating the impact and outcomes of AI training programs to ensure they meet organizational goals. It includes using metrics and feedback to assess improvements in skills, performance and overall productivity.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This capability involves evaluating the impact and outcomes of AI training programs to ensure they meet organizational goals. It includes using metrics and feedback to assess improvements in skills, performance and overall productivity.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This capability involves evaluating the impact and outcomes of AI training programs to ensure they meet organizational goals. It includes using metrics and feedback to assess improvements in skills, performance and overall productivity.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This capability involves evaluating the impact and outcomes of AI training programs to ensure they meet organizational goals. It includes using metrics and feedback to assess improvements in skills, performance and overall productivity.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This capability involves evaluating the impact and outcomes of AI training programs to ensure they meet organizational goals. It includes using metrics and feedback to assess improvements in skills, performance and overall productivity.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2"/>
      </w:pPr>
      <w:r>
        <w:t>Dimension 5: AI Governance</w:t>
      </w:r>
    </w:p>
    <w:p>
      <w:pPr>
        <w:pStyle w:val="Heading3"/>
      </w:pPr>
      <w:r>
        <w:t>5.15 Create, maintain and evolve AI governance policies and controls</w:t>
      </w:r>
    </w:p>
    <w:p>
      <w:pPr>
        <w:spacing w:before="240" w:after="120"/>
      </w:pPr>
      <w:r>
        <w:rPr>
          <w:b/>
          <w:color w:val="00467F"/>
          <w:sz w:val="22"/>
        </w:rPr>
        <w:t>5.15.37 Develop AI ethics frameworks, policies and controls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create, maintain, and enforce AI governance controls and policies by defining and refining ethics models, aligning with stakeholders and developing detailed ethical policy specifications for governance oversight.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create, maintain, and enforce AI governance controls and policies by defining and refining ethics models, aligning with stakeholders and developing detailed ethical policy specifications for governance oversight.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create, maintain, and enforce AI governance controls and policies by defining and refining ethics models, aligning with stakeholders and developing detailed ethical policy specifications for governance oversight.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create, maintain, and enforce AI governance controls and policies by defining and refining ethics models, aligning with stakeholders and developing detailed ethical policy specifications for governance oversight.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create, maintain, and enforce AI governance controls and policies by defining and refining ethics models, aligning with stakeholders and developing detailed ethical policy specifications for governance oversight.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5.15.38 Develop AI risk frameworks, policies and controls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capability to identify AI risks, define mitigations, develop risk policy specifications for governance oversight, and monitor and adjust policies using a coordinated dashboard driven by technical KPIs.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capability to identify AI risks, define mitigations, develop risk policy specifications for governance oversight, and monitor and adjust policies using a coordinated dashboard driven by technical KPIs.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capability to identify AI risks, define mitigations, develop risk policy specifications for governance oversight, and monitor and adjust policies using a coordinated dashboard driven by technical KPIs.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capability to identify AI risks, define mitigations, develop risk policy specifications for governance oversight, and monitor and adjust policies using a coordinated dashboard driven by technical KPIs.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capability to identify AI risks, define mitigations, develop risk policy specifications for governance oversight, and monitor and adjust policies using a coordinated dashboard driven by technical KPIs.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5.15.39 Develop AI security and safety frameworks, policies and controls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capability to monitor trends and threats in AI security and safety for models, applications and agents. This includes developing comprehensive policies for governance oversight; ensuring data protection, access management, data classification and AI workload protection; and implementing safety protocols for the safe deployment and operation of AI systems.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capability to monitor trends and threats in AI security and safety for models, applications and agents. This includes developing comprehensive policies for governance oversight; ensuring data protection, access management, data classification and AI workload protection; and implementing safety protocols for the safe deployment and operation of AI systems.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capability to monitor trends and threats in AI security and safety for models, applications and agents. This includes developing comprehensive policies for governance oversight; ensuring data protection, access management, data classification and AI workload protection; and implementing safety protocols for the safe deployment and operation of AI systems.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capability to monitor trends and threats in AI security and safety for models, applications and agents. This includes developing comprehensive policies for governance oversight; ensuring data protection, access management, data classification and AI workload protection; and implementing safety protocols for the safe deployment and operation of AI systems.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capability to monitor trends and threats in AI security and safety for models, applications and agents. This includes developing comprehensive policies for governance oversight; ensuring data protection, access management, data classification and AI workload protection; and implementing safety protocols for the safe deployment and operation of AI systems.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5.15.40 Develop legal and regulatory frameworks, policies and controls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capability to monitor the legal and regulatory landscape, develop strategies, and manage resolutions. The ability to communicate legal and regulatory policies and controls for development as process, code or models. The ability to connect technical KPIs from systems to business-centric KPIs and dashboards.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capability to monitor the legal and regulatory landscape, develop strategies, and manage resolutions. The ability to communicate legal and regulatory policies and controls for development as process, code or models. The ability to connect technical KPIs from systems to business-centric KPIs and dashboards.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capability to monitor the legal and regulatory landscape, develop strategies, and manage resolutions. The ability to communicate legal and regulatory policies and controls for development as process, code or models. The ability to connect technical KPIs from systems to business-centric KPIs and dashboards.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capability to monitor the legal and regulatory landscape, develop strategies, and manage resolutions. The ability to communicate legal and regulatory policies and controls for development as process, code or models. The ability to connect technical KPIs from systems to business-centric KPIs and dashboards.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capability to monitor the legal and regulatory landscape, develop strategies, and manage resolutions. The ability to communicate legal and regulatory policies and controls for development as process, code or models. The ability to connect technical KPIs from systems to business-centric KPIs and dashboards.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5.15.41 Develop sustainable AI frameworks, polciies and controls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ensure that AI is used in a sustainable way from a cost and societal standpoint as well as the use of AI technologies in ensuring broader enterprise sustainability intiatives.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ensure that AI is used in a sustainable way from a cost and societal standpoint as well as the use of AI technologies in ensuring broader enterprise sustainability intiatives.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ensure that AI is used in a sustainable way from a cost and societal standpoint as well as the use of AI technologies in ensuring broader enterprise sustainability intiatives.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ensure that AI is used in a sustainable way from a cost and societal standpoint as well as the use of AI technologies in ensuring broader enterprise sustainability intiatives.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ensure that AI is used in a sustainable way from a cost and societal standpoint as well as the use of AI technologies in ensuring broader enterprise sustainability intiatives.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5.16 Develop AI governance operating models and teams</w:t>
      </w:r>
    </w:p>
    <w:p>
      <w:pPr>
        <w:spacing w:before="240" w:after="120"/>
      </w:pPr>
      <w:r>
        <w:rPr>
          <w:b/>
          <w:color w:val="00467F"/>
          <w:sz w:val="22"/>
        </w:rPr>
        <w:t>5.16.42 Develop and maintain teams for governance</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build and sustain cross-functional governance teams that include both technology and business representatives to ensure effective oversight and collaboration within the organization.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build and sustain cross-functional governance teams that include both technology and business representatives to ensure effective oversight and collaboration within the organization.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build and sustain cross-functional governance teams that include both technology and business representatives to ensure effective oversight and collaboration within the organization.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build and sustain cross-functional governance teams that include both technology and business representatives to ensure effective oversight and collaboration within the organization.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build and sustain cross-functional governance teams that include both technology and business representatives to ensure effective oversight and collaboration within the organization.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5.16.43 Identify and manage governance decision rights and stakeholders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establish clear decision-making processes and authority structures, identify and engage key stakeholders, coordinate expectations, and manage potential conflicts, thus ensuring transparency and accountability.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establish clear decision-making processes and authority structures, identify and engage key stakeholders, coordinate expectations, and manage potential conflicts, thus ensuring transparency and accountability.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establish clear decision-making processes and authority structures, identify and engage key stakeholders, coordinate expectations, and manage potential conflicts, thus ensuring transparency and accountability.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establish clear decision-making processes and authority structures, identify and engage key stakeholders, coordinate expectations, and manage potential conflicts, thus ensuring transparency and accountability.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establish clear decision-making processes and authority structures, identify and engage key stakeholders, coordinate expectations, and manage potential conflicts, thus ensuring transparency and accountability.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5.16.44 Manage and communicate governance mandate and scope</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define the purpose, objectives and boundaries of governance initiatives; develop a comprehensive mandate outlining scope and responsibilities; and effectively communicate this to all relevant stakeholders.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define the purpose, objectives and boundaries of governance initiatives; develop a comprehensive mandate outlining scope and responsibilities; and effectively communicate this to all relevant stakeholders.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define the purpose, objectives and boundaries of governance initiatives; develop a comprehensive mandate outlining scope and responsibilities; and effectively communicate this to all relevant stakeholders.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define the purpose, objectives and boundaries of governance initiatives; develop a comprehensive mandate outlining scope and responsibilities; and effectively communicate this to all relevant stakeholders.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define the purpose, objectives and boundaries of governance initiatives; develop a comprehensive mandate outlining scope and responsibilities; and effectively communicate this to all relevant stakeholders.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5.16.45 Monitor and enforce compliance with governance requirements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establishment of consistent mechanisms to ensure adherence to governance policies, handle exceptions and escalate issues to ensure compliance with established governance requirements.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establishment of consistent mechanisms to ensure adherence to governance policies, handle exceptions and escalate issues to ensure compliance with established governance requirements.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establishment of consistent mechanisms to ensure adherence to governance policies, handle exceptions and escalate issues to ensure compliance with established governance requirements.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establishment of consistent mechanisms to ensure adherence to governance policies, handle exceptions and escalate issues to ensure compliance with established governance requirements.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establishment of consistent mechanisms to ensure adherence to governance policies, handle exceptions and escalate issues to ensure compliance with established governance requirements.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5.17 Engineer oversight systems and enforce policies</w:t>
      </w:r>
    </w:p>
    <w:p>
      <w:pPr>
        <w:spacing w:before="240" w:after="120"/>
      </w:pPr>
      <w:r>
        <w:rPr>
          <w:b/>
          <w:color w:val="00467F"/>
          <w:sz w:val="22"/>
        </w:rPr>
        <w:t>5.17.46 Design, develop and deploy governance oversight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capability to design, develop and deploy governance oversight systems and processes in response to business policies and controls. This includes evolving enterprise architecture to support these systems, maintaining a register of AI systems requiring oversight and their interdependencies, instrumenting AI assets for observation, integrating with other operational systems (e.g., DevOps, SecOps, MLOps, DataOps), and coordinating deployment efforts.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capability to design, develop and deploy governance oversight systems and processes in response to business policies and controls. This includes evolving enterprise architecture to support these systems, maintaining a register of AI systems requiring oversight and their interdependencies, instrumenting AI assets for observation, integrating with other operational systems (e.g., DevOps, SecOps, MLOps, DataOps), and coordinating deployment efforts.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capability to design, develop and deploy governance oversight systems and processes in response to business policies and controls. This includes evolving enterprise architecture to support these systems, maintaining a register of AI systems requiring oversight and their interdependencies, instrumenting AI assets for observation, integrating with other operational systems (e.g., DevOps, SecOps, MLOps, DataOps), and coordinating deployment efforts.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capability to design, develop and deploy governance oversight systems and processes in response to business policies and controls. This includes evolving enterprise architecture to support these systems, maintaining a register of AI systems requiring oversight and their interdependencies, instrumenting AI assets for observation, integrating with other operational systems (e.g., DevOps, SecOps, MLOps, DataOps), and coordinating deployment efforts.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capability to design, develop and deploy governance oversight systems and processes in response to business policies and controls. This includes evolving enterprise architecture to support these systems, maintaining a register of AI systems requiring oversight and their interdependencies, instrumenting AI assets for observation, integrating with other operational systems (e.g., DevOps, SecOps, MLOps, DataOps), and coordinating deployment efforts.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5.17.47 Perform continuous AI governance, oversight and assurance</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capability to monitor and enforce runtime policies by overseeing data, models and AI applications; ensuring model security; detecting anomalies; maintaining responsible AI filtering; securing AI applications; managing compliance; and observing AI agent activities and aligning them with intentions. Monitoring AI systems for data patterns, conducting security testing, validating risk and trust controls, managing compliance reporting, and assessing the human impact of governance oversight.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capability to monitor and enforce runtime policies by overseeing data, models and AI applications; ensuring model security; detecting anomalies; maintaining responsible AI filtering; securing AI applications; managing compliance; and observing AI agent activities and aligning them with intentions. Monitoring AI systems for data patterns, conducting security testing, validating risk and trust controls, managing compliance reporting, and assessing the human impact of governance oversight.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capability to monitor and enforce runtime policies by overseeing data, models and AI applications; ensuring model security; detecting anomalies; maintaining responsible AI filtering; securing AI applications; managing compliance; and observing AI agent activities and aligning them with intentions. Monitoring AI systems for data patterns, conducting security testing, validating risk and trust controls, managing compliance reporting, and assessing the human impact of governance oversight.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capability to monitor and enforce runtime policies by overseeing data, models and AI applications; ensuring model security; detecting anomalies; maintaining responsible AI filtering; securing AI applications; managing compliance; and observing AI agent activities and aligning them with intentions. Monitoring AI systems for data patterns, conducting security testing, validating risk and trust controls, managing compliance reporting, and assessing the human impact of governance oversight.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capability to monitor and enforce runtime policies by overseeing data, models and AI applications; ensuring model security; detecting anomalies; maintaining responsible AI filtering; securing AI applications; managing compliance; and observing AI agent activities and aligning them with intentions. Monitoring AI systems for data patterns, conducting security testing, validating risk and trust controls, managing compliance reporting, and assessing the human impact of governance oversight.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2"/>
      </w:pPr>
      <w:r>
        <w:t>Dimension 6: AI Engineering</w:t>
      </w:r>
    </w:p>
    <w:p>
      <w:pPr>
        <w:pStyle w:val="Heading3"/>
      </w:pPr>
      <w:r>
        <w:t>6.18 Design and architect AI applications and systems</w:t>
      </w:r>
    </w:p>
    <w:p>
      <w:pPr>
        <w:spacing w:before="240" w:after="120"/>
      </w:pPr>
      <w:r>
        <w:rPr>
          <w:b/>
          <w:color w:val="00467F"/>
          <w:sz w:val="22"/>
        </w:rPr>
        <w:t>6.18.48 Establish, evolve and optimize AI architecture and infrastructure</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Develop and manage an end-to-end AI architecture to support the design, development and operation of AI models and solutions. This includes data sourcing and preparation, model training and calibration, model/solution evaluation/testing, model deployment, and model monitoring/management. Strategically manage and optimize AI platforms and enabling infrastructure (e.g., cloud ecosystem) for continuous performance, security monitoring and alignment with business requirements to ensure cost efficiency, speed and security.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Develop and manage an end-to-end AI architecture to support the design, development and operation of AI models and solutions. This includes data sourcing and preparation, model training and calibration, model/solution evaluation/testing, model deployment, and model monitoring/management. Strategically manage and optimize AI platforms and enabling infrastructure (e.g., cloud ecosystem) for continuous performance, security monitoring and alignment with business requirements to ensure cost efficiency, speed and security.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Develop and manage an end-to-end AI architecture to support the design, development and operation of AI models and solutions. This includes data sourcing and preparation, model training and calibration, model/solution evaluation/testing, model deployment, and model monitoring/management. Strategically manage and optimize AI platforms and enabling infrastructure (e.g., cloud ecosystem) for continuous performance, security monitoring and alignment with business requirements to ensure cost efficiency, speed and security.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Develop and manage an end-to-end AI architecture to support the design, development and operation of AI models and solutions. This includes data sourcing and preparation, model training and calibration, model/solution evaluation/testing, model deployment, and model monitoring/management. Strategically manage and optimize AI platforms and enabling infrastructure (e.g., cloud ecosystem) for continuous performance, security monitoring and alignment with business requirements to ensure cost efficiency, speed and security.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Develop and manage an end-to-end AI architecture to support the design, development and operation of AI models and solutions. This includes data sourcing and preparation, model training and calibration, model/solution evaluation/testing, model deployment, and model monitoring/management. Strategically manage and optimize AI platforms and enabling infrastructure (e.g., cloud ecosystem) for continuous performance, security monitoring and alignment with business requirements to ensure cost efficiency, speed and security.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6.18.49 Deliver compelling user experiences for AI systems users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capture user experience (UX) goals, define user journey maps, and identify where and how AI improves the user journey for customers, employees and citizens.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capture user experience (UX) goals, define user journey maps, and identify where and how AI improves the user journey for customers, employees and citizens.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capture user experience (UX) goals, define user journey maps, and identify where and how AI improves the user journey for customers, employees and citizens.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capture user experience (UX) goals, define user journey maps, and identify where and how AI improves the user journey for customers, employees and citizens.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capture user experience (UX) goals, define user journey maps, and identify where and how AI improves the user journey for customers, employees and citizens.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6.18.50 Assess and design integration approaches for AI applications and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evaluate the compatibility and interoperability of AI components and applications with existing systems and design integration strategies to ensure seamless data flow and functionality.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evaluate the compatibility and interoperability of AI components and applications with existing systems and design integration strategies to ensure seamless data flow and functionality.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evaluate the compatibility and interoperability of AI components and applications with existing systems and design integration strategies to ensure seamless data flow and functionality.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evaluate the compatibility and interoperability of AI components and applications with existing systems and design integration strategies to ensure seamless data flow and functionality.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evaluate the compatibility and interoperability of AI components and applications with existing systems and design integration strategies to ensure seamless data flow and functionality.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6.18.51 Develop build vs. buy rationales and rules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develop build vs. buy rationales and rules for procurement and design of AI sytems across the organization.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develop build vs. buy rationales and rules for procurement and design of AI sytems across the organization.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develop build vs. buy rationales and rules for procurement and design of AI sytems across the organization.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develop build vs. buy rationales and rules for procurement and design of AI sytems across the organization.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develop build vs. buy rationales and rules for procurement and design of AI sytems across the organization.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6.19 Develop, test and integrate AI applications and systems</w:t>
      </w:r>
    </w:p>
    <w:p>
      <w:pPr>
        <w:spacing w:before="240" w:after="120"/>
      </w:pPr>
      <w:r>
        <w:rPr>
          <w:b/>
          <w:color w:val="00467F"/>
          <w:sz w:val="22"/>
        </w:rPr>
        <w:t>6.19.52 Design AI applications and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design AI systems and applications, starting with prototypes and POCs and moving into a production-ready design. The ability to provide frameworks and support to develop applications that meet long-term business objectives. Provide mechanisms and governance for go-nogo (stop/refine/scale).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design AI systems and applications, starting with prototypes and POCs and moving into a production-ready design. The ability to provide frameworks and support to develop applications that meet long-term business objectives. Provide mechanisms and governance for go-nogo (stop/refine/scale).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design AI systems and applications, starting with prototypes and POCs and moving into a production-ready design. The ability to provide frameworks and support to develop applications that meet long-term business objectives. Provide mechanisms and governance for go-nogo (stop/refine/scale).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design AI systems and applications, starting with prototypes and POCs and moving into a production-ready design. The ability to provide frameworks and support to develop applications that meet long-term business objectives. Provide mechanisms and governance for go-nogo (stop/refine/scale).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design AI systems and applications, starting with prototypes and POCs and moving into a production-ready design. The ability to provide frameworks and support to develop applications that meet long-term business objectives. Provide mechanisms and governance for go-nogo (stop/refine/scale).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6.19.53 Build AI-powered applications and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develop AI-powered applications, train AI models and build experiences that delight users. The ability to integrate these application components into user-facing applications, test that they meet user expectations and prepare them for deployment.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develop AI-powered applications, train AI models and build experiences that delight users. The ability to integrate these application components into user-facing applications, test that they meet user expectations and prepare them for deployment.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develop AI-powered applications, train AI models and build experiences that delight users. The ability to integrate these application components into user-facing applications, test that they meet user expectations and prepare them for deployment.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develop AI-powered applications, train AI models and build experiences that delight users. The ability to integrate these application components into user-facing applications, test that they meet user expectations and prepare them for deployment.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develop AI-powered applications, train AI models and build experiences that delight users. The ability to integrate these application components into user-facing applications, test that they meet user expectations and prepare them for deployment.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6.19.54 Manage AI development assets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manage assets relating to developing AI solutions such as code libraries, feature stores, model portfolios, solution documentation, prompt libraries and AI design patterns.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manage assets relating to developing AI solutions such as code libraries, feature stores, model portfolios, solution documentation, prompt libraries and AI design patterns.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manage assets relating to developing AI solutions such as code libraries, feature stores, model portfolios, solution documentation, prompt libraries and AI design patterns.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manage assets relating to developing AI solutions such as code libraries, feature stores, model portfolios, solution documentation, prompt libraries and AI design patterns.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manage assets relating to developing AI solutions such as code libraries, feature stores, model portfolios, solution documentation, prompt libraries and AI design patterns.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6.19.55 Buy AI systems, platforms, applications and tools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identify, evaluate, contract with, and manage the ongoing execution and performance of vendors/solutions.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identify, evaluate, contract with, and manage the ongoing execution and performance of vendors/solutions.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identify, evaluate, contract with, and manage the ongoing execution and performance of vendors/solutions.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identify, evaluate, contract with, and manage the ongoing execution and performance of vendors/solutions.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identify, evaluate, contract with, and manage the ongoing execution and performance of vendors/solutions.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6.19.56 Test and compare underlying AI technologies, techniques and practices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benchmark different AI models, algorithms, frameworks and AI practises to determine their effectiveness, accuracy and scalability and, as a result, suitability for specific tasks.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benchmark different AI models, algorithms, frameworks and AI practises to determine their effectiveness, accuracy and scalability and, as a result, suitability for specific tasks.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benchmark different AI models, algorithms, frameworks and AI practises to determine their effectiveness, accuracy and scalability and, as a result, suitability for specific tasks.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benchmark different AI models, algorithms, frameworks and AI practises to determine their effectiveness, accuracy and scalability and, as a result, suitability for specific tasks.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benchmark different AI models, algorithms, frameworks and AI practises to determine their effectiveness, accuracy and scalability and, as a result, suitability for specific tasks.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6.19.57 Test AI-enabled applications and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assess the overall functionality, usability and performance of applications and systems that incorporate AI technologies. This includes end-to-end testing, user acceptance testing, and performance evaluations to ensure seamless integration and reliable operation in real-world scenarios.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assess the overall functionality, usability and performance of applications and systems that incorporate AI technologies. This includes end-to-end testing, user acceptance testing, and performance evaluations to ensure seamless integration and reliable operation in real-world scenarios.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assess the overall functionality, usability and performance of applications and systems that incorporate AI technologies. This includes end-to-end testing, user acceptance testing, and performance evaluations to ensure seamless integration and reliable operation in real-world scenarios.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assess the overall functionality, usability and performance of applications and systems that incorporate AI technologies. This includes end-to-end testing, user acceptance testing, and performance evaluations to ensure seamless integration and reliable operation in real-world scenarios.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assess the overall functionality, usability and performance of applications and systems that incorporate AI technologies. This includes end-to-end testing, user acceptance testing, and performance evaluations to ensure seamless integration and reliable operation in real-world scenarios.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6.19.58 Manage AI technical debt</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Develop and implement strategies to identify, monitor and mitigate technical debt in AI systems, balancing value models and cost considerations to ensure long-term maintainability and scalability. Foster a culture of continuous improvement by addressing opportunities and risks associated with technical debt and optimizing code, models and infrastructure to maximize value and minimize performance degradation.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Develop and implement strategies to identify, monitor and mitigate technical debt in AI systems, balancing value models and cost considerations to ensure long-term maintainability and scalability. Foster a culture of continuous improvement by addressing opportunities and risks associated with technical debt and optimizing code, models and infrastructure to maximize value and minimize performance degradation.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Develop and implement strategies to identify, monitor and mitigate technical debt in AI systems, balancing value models and cost considerations to ensure long-term maintainability and scalability. Foster a culture of continuous improvement by addressing opportunities and risks associated with technical debt and optimizing code, models and infrastructure to maximize value and minimize performance degradation.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Develop and implement strategies to identify, monitor and mitigate technical debt in AI systems, balancing value models and cost considerations to ensure long-term maintainability and scalability. Foster a culture of continuous improvement by addressing opportunities and risks associated with technical debt and optimizing code, models and infrastructure to maximize value and minimize performance degradation.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Develop and implement strategies to identify, monitor and mitigate technical debt in AI systems, balancing value models and cost considerations to ensure long-term maintainability and scalability. Foster a culture of continuous improvement by addressing opportunities and risks associated with technical debt and optimizing code, models and infrastructure to maximize value and minimize performance degradation.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6.20 Deploy, operate and scale AI systems</w:t>
      </w:r>
    </w:p>
    <w:p>
      <w:pPr>
        <w:spacing w:before="240" w:after="120"/>
      </w:pPr>
      <w:r>
        <w:rPr>
          <w:b/>
          <w:color w:val="00467F"/>
          <w:sz w:val="22"/>
        </w:rPr>
        <w:t>6.20.59 Deploy AI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create deployment strategies (real-time/batch, on-premises/cloud) and environments to support deployment of AI systems.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create deployment strategies (real-time/batch, on-premises/cloud) and environments to support deployment of AI systems.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create deployment strategies (real-time/batch, on-premises/cloud) and environments to support deployment of AI systems.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create deployment strategies (real-time/batch, on-premises/cloud) and environments to support deployment of AI systems.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create deployment strategies (real-time/batch, on-premises/cloud) and environments to support deployment of AI systems.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6.20.60 Operationalize AI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operate AI systems in line with agreed service levels, perform pro-active maintenance, and apply patches and updates.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operate AI systems in line with agreed service levels, perform pro-active maintenance, and apply patches and updates.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operate AI systems in line with agreed service levels, perform pro-active maintenance, and apply patches and updates.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operate AI systems in line with agreed service levels, perform pro-active maintenance, and apply patches and updates.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operate AI systems in line with agreed service levels, perform pro-active maintenance, and apply patches and updates.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6.20.61 Scale AI systems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scale AI systems through methods like capability/infrastructure planning and to develop methods for horizontal and vertical scaling.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scale AI systems through methods like capability/infrastructure planning and to develop methods for horizontal and vertical scaling.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scale AI systems through methods like capability/infrastructure planning and to develop methods for horizontal and vertical scaling.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scale AI systems through methods like capability/infrastructure planning and to develop methods for horizontal and vertical scaling.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scale AI systems through methods like capability/infrastructure planning and to develop methods for horizontal and vertical scaling.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6.21 Manage project, platform and application portfolios</w:t>
      </w:r>
    </w:p>
    <w:p>
      <w:pPr>
        <w:spacing w:before="240" w:after="120"/>
      </w:pPr>
      <w:r>
        <w:rPr>
          <w:b/>
          <w:color w:val="00467F"/>
          <w:sz w:val="22"/>
        </w:rPr>
        <w:t>6.21.62 Develop AI application portfolio</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determine the impacts and opportunities of AI on the current application portfolio and to develop strategic roadmaps to evolve the portfolio for/due to AI.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determine the impacts and opportunities of AI on the current application portfolio and to develop strategic roadmaps to evolve the portfolio for/due to AI.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determine the impacts and opportunities of AI on the current application portfolio and to develop strategic roadmaps to evolve the portfolio for/due to AI.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determine the impacts and opportunities of AI on the current application portfolio and to develop strategic roadmaps to evolve the portfolio for/due to AI.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determine the impacts and opportunities of AI on the current application portfolio and to develop strategic roadmaps to evolve the portfolio for/due to AI.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6.21.63 Manage and maximize value streams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establish an end-to-end process of optimizing the flow of value from the initial concept through to the delivery of AI-driven products and services. This involves a holistic approach to managing and improving the entire life cycle of AI engineering projects and ensuring that each step adds value and aligns with business goals.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establish an end-to-end process of optimizing the flow of value from the initial concept through to the delivery of AI-driven products and services. This involves a holistic approach to managing and improving the entire life cycle of AI engineering projects and ensuring that each step adds value and aligns with business goals.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establish an end-to-end process of optimizing the flow of value from the initial concept through to the delivery of AI-driven products and services. This involves a holistic approach to managing and improving the entire life cycle of AI engineering projects and ensuring that each step adds value and aligns with business goals.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establish an end-to-end process of optimizing the flow of value from the initial concept through to the delivery of AI-driven products and services. This involves a holistic approach to managing and improving the entire life cycle of AI engineering projects and ensuring that each step adds value and aligns with business goals.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establish an end-to-end process of optimizing the flow of value from the initial concept through to the delivery of AI-driven products and services. This involves a holistic approach to managing and improving the entire life cycle of AI engineering projects and ensuring that each step adds value and aligns with business goals.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6.21.64 Manage and present platforms and tools for AI engineering</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manage tools and platforms used for AI engineering covering dimensions such as tool compatibility, update management and regression testing, along with ensuring optimal performance. The ability to present and deliver a compelling self service "platform as a product" experience to professional and citizen develoeprs.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manage tools and platforms used for AI engineering covering dimensions such as tool compatibility, update management and regression testing, along with ensuring optimal performance. The ability to present and deliver a compelling self service "platform as a product" experience to professional and citizen develoeprs.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manage tools and platforms used for AI engineering covering dimensions such as tool compatibility, update management and regression testing, along with ensuring optimal performance. The ability to present and deliver a compelling self service "platform as a product" experience to professional and citizen develoeprs.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manage tools and platforms used for AI engineering covering dimensions such as tool compatibility, update management and regression testing, along with ensuring optimal performance. The ability to present and deliver a compelling self service "platform as a product" experience to professional and citizen develoeprs.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manage tools and platforms used for AI engineering covering dimensions such as tool compatibility, update management and regression testing, along with ensuring optimal performance. The ability to present and deliver a compelling self service "platform as a product" experience to professional and citizen develoeprs.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6.21.65 Manage AI project portfolio</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obtain and manage funding and investment for AI projects and to manage stakeholders.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obtain and manage funding and investment for AI projects and to manage stakeholders.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obtain and manage funding and investment for AI projects and to manage stakeholders.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obtain and manage funding and investment for AI projects and to manage stakeholders.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obtain and manage funding and investment for AI projects and to manage stakeholders.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6.22 Develop and manage AI engineering teams</w:t>
      </w:r>
    </w:p>
    <w:p>
      <w:pPr>
        <w:spacing w:before="240" w:after="120"/>
      </w:pPr>
      <w:r>
        <w:rPr>
          <w:b/>
          <w:color w:val="00467F"/>
          <w:sz w:val="22"/>
        </w:rPr>
        <w:t>6.22.66 Build AI product and engineering teams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build product and engineering teams for AI systems that combine AI, applications, I&amp;O, security and other dimensions into a value stream delivery team.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build product and engineering teams for AI systems that combine AI, applications, I&amp;O, security and other dimensions into a value stream delivery team.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build product and engineering teams for AI systems that combine AI, applications, I&amp;O, security and other dimensions into a value stream delivery team.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build product and engineering teams for AI systems that combine AI, applications, I&amp;O, security and other dimensions into a value stream delivery team.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build product and engineering teams for AI systems that combine AI, applications, I&amp;O, security and other dimensions into a value stream delivery team.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6.22.67 Allocate staff to AI engineering initiaitves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manage a pool of AI engineering staff and allocate them to projects based on business/stakeholder and internal engineering demands. Allocation of staff can be across architecture, design, development, operations of systems and oversight systems.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manage a pool of AI engineering staff and allocate them to projects based on business/stakeholder and internal engineering demands. Allocation of staff can be across architecture, design, development, operations of systems and oversight systems.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manage a pool of AI engineering staff and allocate them to projects based on business/stakeholder and internal engineering demands. Allocation of staff can be across architecture, design, development, operations of systems and oversight systems.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manage a pool of AI engineering staff and allocate them to projects based on business/stakeholder and internal engineering demands. Allocation of staff can be across architecture, design, development, operations of systems and oversight systems.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manage a pool of AI engineering staff and allocate them to projects based on business/stakeholder and internal engineering demands. Allocation of staff can be across architecture, design, development, operations of systems and oversight systems.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6.22.68 Improve the effectiveness and experience of AI engineering staff and teams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measure the effectiveness of AI Staff and Teams to determine dimensions like effectiveness and customer value delivery. The ability to identify opportunities for improvement and deliver on that improvement. The ability to measure developer experience for AI engineering teams.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measure the effectiveness of AI Staff and Teams to determine dimensions like effectiveness and customer value delivery. The ability to identify opportunities for improvement and deliver on that improvement. The ability to measure developer experience for AI engineering teams.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measure the effectiveness of AI Staff and Teams to determine dimensions like effectiveness and customer value delivery. The ability to identify opportunities for improvement and deliver on that improvement. The ability to measure developer experience for AI engineering teams.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measure the effectiveness of AI Staff and Teams to determine dimensions like effectiveness and customer value delivery. The ability to identify opportunities for improvement and deliver on that improvement. The ability to measure developer experience for AI engineering teams.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measure the effectiveness of AI Staff and Teams to determine dimensions like effectiveness and customer value delivery. The ability to identify opportunities for improvement and deliver on that improvement. The ability to measure developer experience for AI engineering teams.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2"/>
      </w:pPr>
      <w:r>
        <w:t>Dimension 7: AI Data</w:t>
      </w:r>
    </w:p>
    <w:p>
      <w:pPr>
        <w:pStyle w:val="Heading3"/>
      </w:pPr>
      <w:r>
        <w:t>7.23 Acquire and prepare AI data</w:t>
      </w:r>
    </w:p>
    <w:p>
      <w:pPr>
        <w:spacing w:before="240" w:after="120"/>
      </w:pPr>
      <w:r>
        <w:rPr>
          <w:b/>
          <w:color w:val="00467F"/>
          <w:sz w:val="22"/>
        </w:rPr>
        <w:t>7.23.69 Acquire data for AI</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acquire data for AI projects including sourcing, synthetic data creation and collection (webscraping, sensor, API).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acquire data for AI projects including sourcing, synthetic data creation and collection (webscraping, sensor, API).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acquire data for AI projects including sourcing, synthetic data creation and collection (webscraping, sensor, API).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acquire data for AI projects including sourcing, synthetic data creation and collection (webscraping, sensor, API).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acquire data for AI projects including sourcing, synthetic data creation and collection (webscraping, sensor, API).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7.23.70 Data preparation and feature engineering</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prepare data for analysis or use by AI by cleaning, transforming and structuring it and to create new features from existing data to improve model performance.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prepare data for analysis or use by AI by cleaning, transforming and structuring it and to create new features from existing data to improve model performance.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prepare data for analysis or use by AI by cleaning, transforming and structuring it and to create new features from existing data to improve model performance.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prepare data for analysis or use by AI by cleaning, transforming and structuring it and to create new features from existing data to improve model performance.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prepare data for analysis or use by AI by cleaning, transforming and structuring it and to create new features from existing data to improve model performance.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7.23.71 Data integration and operationalization for AI</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integrate data from various sources, including internal and external databases and content, to create a unified view. The use of data integration tools to automate data ingestion and transformation.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integrate data from various sources, including internal and external databases and content, to create a unified view. The use of data integration tools to automate data ingestion and transformation.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integrate data from various sources, including internal and external databases and content, to create a unified view. The use of data integration tools to automate data ingestion and transformation.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integrate data from various sources, including internal and external databases and content, to create a unified view. The use of data integration tools to automate data ingestion and transformation.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integrate data from various sources, including internal and external databases and content, to create a unified view. The use of data integration tools to automate data ingestion and transformation.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7.23.72 Access data products and data marketplaces/exchanges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provide secure access to data products and marketplaces.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provide secure access to data products and marketplaces.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provide secure access to data products and marketplaces.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provide secure access to data products and marketplaces.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provide secure access to data products and marketplaces.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7.24 Manage and govern AI Data</w:t>
      </w:r>
    </w:p>
    <w:p>
      <w:pPr>
        <w:spacing w:before="240" w:after="120"/>
      </w:pPr>
      <w:r>
        <w:rPr>
          <w:b/>
          <w:color w:val="00467F"/>
          <w:sz w:val="22"/>
        </w:rPr>
        <w:t>7.24.73 Develop and enforce AI data governance controls, policies and processes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develop and implement comprehensive data governance frameworks and policies. Defining roles, responsibilities and accountability for data governance within the organization. Regularly reviewing and updating governance policies to adapt to evolving regulations and technological advancements.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develop and implement comprehensive data governance frameworks and policies. Defining roles, responsibilities and accountability for data governance within the organization. Regularly reviewing and updating governance policies to adapt to evolving regulations and technological advancements.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develop and implement comprehensive data governance frameworks and policies. Defining roles, responsibilities and accountability for data governance within the organization. Regularly reviewing and updating governance policies to adapt to evolving regulations and technological advancements.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develop and implement comprehensive data governance frameworks and policies. Defining roles, responsibilities and accountability for data governance within the organization. Regularly reviewing and updating governance policies to adapt to evolving regulations and technological advancements.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develop and implement comprehensive data governance frameworks and policies. Defining roles, responsibilities and accountability for data governance within the organization. Regularly reviewing and updating governance policies to adapt to evolving regulations and technological advancements.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7.24.74 Provide AI data lineage and traceability</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track the origin, movement and transformation of AI data throughout its life cycle. Ensuring that data provenance is well-documented and auditable to facilitiate accountability and traceability in data handling and AI model development.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track the origin, movement and transformation of AI data throughout its life cycle. Ensuring that data provenance is well-documented and auditable to facilitiate accountability and traceability in data handling and AI model development.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track the origin, movement and transformation of AI data throughout its life cycle. Ensuring that data provenance is well-documented and auditable to facilitiate accountability and traceability in data handling and AI model development.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track the origin, movement and transformation of AI data throughout its life cycle. Ensuring that data provenance is well-documented and auditable to facilitiate accountability and traceability in data handling and AI model development.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track the origin, movement and transformation of AI data throughout its life cycle. Ensuring that data provenance is well-documented and auditable to facilitiate accountability and traceability in data handling and AI model development.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7.24.75 Deliver data quality and integrity for AI</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ensure that data is accurate, complete, consistent and reliable for AI use in order to prevent errors, biases and inconsistencies in AI models and outputs.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ensure that data is accurate, complete, consistent and reliable for AI use in order to prevent errors, biases and inconsistencies in AI models and outputs.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ensure that data is accurate, complete, consistent and reliable for AI use in order to prevent errors, biases and inconsistencies in AI models and outputs.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ensure that data is accurate, complete, consistent and reliable for AI use in order to prevent errors, biases and inconsistencies in AI models and outputs.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ensure that data is accurate, complete, consistent and reliable for AI use in order to prevent errors, biases and inconsistencies in AI models and outputs.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7.24.76 Develop and provide metadata and semantic capabilities to the business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provide metadata and semantic capabilities and services to define categories, rules, concepts and the relationships between them. Further to connect domain experts to metadata/semantic development and empower them to develop and curate it.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provide metadata and semantic capabilities and services to define categories, rules, concepts and the relationships between them. Further to connect domain experts to metadata/semantic development and empower them to develop and curate it.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provide metadata and semantic capabilities and services to define categories, rules, concepts and the relationships between them. Further to connect domain experts to metadata/semantic development and empower them to develop and curate it.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provide metadata and semantic capabilities and services to define categories, rules, concepts and the relationships between them. Further to connect domain experts to metadata/semantic development and empower them to develop and curate it.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provide metadata and semantic capabilities and services to define categories, rules, concepts and the relationships between them. Further to connect domain experts to metadata/semantic development and empower them to develop and curate it.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7.24.77 Observe data characteristics and behaviour</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provide insights into the health, performance and behavior of data systems and pipelines for AI in order to identify and diagnose data quality issues, performance bottlenecks and anomalies.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provide insights into the health, performance and behavior of data systems and pipelines for AI in order to identify and diagnose data quality issues, performance bottlenecks and anomalies.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provide insights into the health, performance and behavior of data systems and pipelines for AI in order to identify and diagnose data quality issues, performance bottlenecks and anomalies.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provide insights into the health, performance and behavior of data systems and pipelines for AI in order to identify and diagnose data quality issues, performance bottlenecks and anomalies.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provide insights into the health, performance and behavior of data systems and pipelines for AI in order to identify and diagnose data quality issues, performance bottlenecks and anomalies.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7.24.78 Assure security and privacy for AI data</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implement robust security measures to protect data from unauthorized access, breaches and misuse. This include compliance with relevant data privacy regulations (e.g., GDPR, CCPA).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implement robust security measures to protect data from unauthorized access, breaches and misuse. This include compliance with relevant data privacy regulations (e.g., GDPR, CCPA).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implement robust security measures to protect data from unauthorized access, breaches and misuse. This include compliance with relevant data privacy regulations (e.g., GDPR, CCPA).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implement robust security measures to protect data from unauthorized access, breaches and misuse. This include compliance with relevant data privacy regulations (e.g., GDPR, CCPA).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implement robust security measures to protect data from unauthorized access, breaches and misuse. This include compliance with relevant data privacy regulations (e.g., GDPR, CCPA).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pStyle w:val="Heading3"/>
      </w:pPr>
      <w:r>
        <w:t>7.25 Build AI data utilisation and insights</w:t>
      </w:r>
    </w:p>
    <w:p>
      <w:pPr>
        <w:spacing w:before="240" w:after="120"/>
      </w:pPr>
      <w:r>
        <w:rPr>
          <w:b/>
          <w:color w:val="00467F"/>
          <w:sz w:val="22"/>
        </w:rPr>
        <w:t>7.25.79 Measure effectiveness of data in AI use cases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evaluate how well data supports AI applications and their outcomes.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evaluate how well data supports AI applications and their outcomes.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evaluate how well data supports AI applications and their outcomes.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evaluate how well data supports AI applications and their outcomes.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evaluate how well data supports AI applications and their outcomes.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7.25.80 Provide data analytics for AI</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utilize data analytics techniques to extract insights and patterns from data to inform AI model development and decision-making.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utilize data analytics techniques to extract insights and patterns from data to inform AI model development and decision-making.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utilize data analytics techniques to extract insights and patterns from data to inform AI model development and decision-making.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utilize data analytics techniques to extract insights and patterns from data to inform AI model development and decision-making.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utilize data analytics techniques to extract insights and patterns from data to inform AI model development and decision-making.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pPr>
        <w:spacing w:before="240" w:after="120"/>
      </w:pPr>
      <w:r>
        <w:rPr>
          <w:b/>
          <w:color w:val="00467F"/>
          <w:sz w:val="22"/>
        </w:rPr>
        <w:t>7.25.81 Enable AI data visualisations</w:t>
      </w:r>
    </w:p>
    <w:tbl>
      <w:tblPr>
        <w:tblStyle w:val="TableGrid"/>
        <w:tblW w:type="auto" w:w="0"/>
        <w:jc w:val="center"/>
        <w:tblLook w:firstColumn="1" w:firstRow="1" w:lastColumn="0" w:lastRow="0" w:noHBand="0" w:noVBand="1" w:val="04A0"/>
      </w:tblPr>
      <w:tblGrid>
        <w:gridCol w:w="4986"/>
        <w:gridCol w:w="4986"/>
      </w:tblGrid>
      <w:tr>
        <w:tc>
          <w:tcPr>
            <w:tcW w:type="dxa" w:w="1728"/>
            <w:shd w:val="clear" w:color="auto" w:fill="003366"/>
          </w:tcPr>
          <w:p>
            <w:pPr>
              <w:spacing w:before="40" w:after="40"/>
            </w:pPr>
            <w:r/>
            <w:r>
              <w:rPr>
                <w:rFonts w:ascii="Calibri" w:hAnsi="Calibri"/>
                <w:b/>
                <w:color w:val="FFFFFF"/>
                <w:sz w:val="20"/>
              </w:rPr>
              <w:t>Level</w:t>
            </w:r>
          </w:p>
        </w:tc>
        <w:tc>
          <w:tcPr>
            <w:tcW w:type="dxa" w:w="8352"/>
            <w:shd w:val="clear" w:color="auto" w:fill="003366"/>
          </w:tcPr>
          <w:p>
            <w:pPr>
              <w:spacing w:before="40" w:after="40"/>
            </w:pPr>
            <w:r/>
            <w:r>
              <w:rPr>
                <w:rFonts w:ascii="Calibri" w:hAnsi="Calibri"/>
                <w:b/>
                <w:color w:val="FFFFFF"/>
                <w:sz w:val="20"/>
              </w:rPr>
              <w:t>Descriptor &amp; Evidence Types</w:t>
            </w:r>
          </w:p>
        </w:tc>
      </w:tr>
      <w:tr>
        <w:tc>
          <w:tcPr>
            <w:tcW w:type="dxa" w:w="1728"/>
            <w:shd w:val="clear" w:color="auto" w:fill="E8D5D5"/>
          </w:tcPr>
          <w:p>
            <w:pPr>
              <w:spacing w:before="80" w:after="80"/>
              <w:jc w:val="center"/>
            </w:pPr>
            <w:r/>
            <w:r>
              <w:rPr>
                <w:rFonts w:ascii="Calibri" w:hAnsi="Calibri"/>
                <w:b/>
                <w:color w:val="8B0000"/>
                <w:sz w:val="18"/>
              </w:rPr>
              <w:t>L1</w:t>
              <w:br/>
              <w:t>Planning</w:t>
            </w:r>
          </w:p>
        </w:tc>
        <w:tc>
          <w:tcPr>
            <w:tcW w:type="dxa" w:w="8352"/>
            <w:shd w:val="clear" w:color="auto" w:fill="E8D5D5"/>
          </w:tcPr>
          <w:p>
            <w:pPr>
              <w:spacing w:before="80" w:after="80"/>
            </w:pPr>
            <w:r/>
            <w:r>
              <w:rPr>
                <w:rFonts w:ascii="Calibri" w:hAnsi="Calibri"/>
                <w:color w:val="8B0000"/>
                <w:sz w:val="18"/>
              </w:rPr>
              <w:t>Initial/Ad hoc stage: The ability to create out of the box (OOTB) and custom visual representations of data to enhance understanding, identify patterns and communicate findings effectively. capability is not established. Efforts are informal, undocumented, and inconsistent. No systematic processes or governance in place.</w:t>
            </w:r>
            <w:r>
              <w:rPr>
                <w:rFonts w:ascii="Calibri" w:hAnsi="Calibri"/>
                <w:i/>
                <w:color w:val="8B0000"/>
                <w:sz w:val="16"/>
              </w:rPr>
              <w:br/>
              <w:br/>
              <w:t>Evidence Types: Documentation, Process artifacts, Meeting notes, Reports</w:t>
            </w:r>
          </w:p>
        </w:tc>
      </w:tr>
      <w:tr>
        <w:tc>
          <w:tcPr>
            <w:tcW w:type="dxa" w:w="1728"/>
            <w:shd w:val="clear" w:color="auto" w:fill="FDE8D0"/>
          </w:tcPr>
          <w:p>
            <w:pPr>
              <w:spacing w:before="80" w:after="80"/>
              <w:jc w:val="center"/>
            </w:pPr>
            <w:r/>
            <w:r>
              <w:rPr>
                <w:rFonts w:ascii="Calibri" w:hAnsi="Calibri"/>
                <w:b/>
                <w:color w:val="CC5500"/>
                <w:sz w:val="18"/>
              </w:rPr>
              <w:t>L2</w:t>
              <w:br/>
              <w:t>Experimenting</w:t>
            </w:r>
          </w:p>
        </w:tc>
        <w:tc>
          <w:tcPr>
            <w:tcW w:type="dxa" w:w="8352"/>
            <w:shd w:val="clear" w:color="auto" w:fill="FDE8D0"/>
          </w:tcPr>
          <w:p>
            <w:pPr>
              <w:spacing w:before="80" w:after="80"/>
            </w:pPr>
            <w:r/>
            <w:r>
              <w:rPr>
                <w:rFonts w:ascii="Calibri" w:hAnsi="Calibri"/>
                <w:color w:val="CC5500"/>
                <w:sz w:val="18"/>
              </w:rPr>
              <w:t>Emerging/Developing stage: The ability to create out of the box (OOTB) and custom visual representations of data to enhance understanding, identify patterns and communicate findings effectively. capability is being developed. Some documentation exists, but processes are not fully defined or consistently applied. Initial governance structures forming.</w:t>
            </w:r>
            <w:r>
              <w:rPr>
                <w:rFonts w:ascii="Calibri" w:hAnsi="Calibri"/>
                <w:i/>
                <w:color w:val="CC5500"/>
                <w:sz w:val="16"/>
              </w:rPr>
              <w:br/>
              <w:br/>
              <w:t>Evidence Types: Documentation, Process artifacts, Meeting notes, Reports</w:t>
            </w:r>
          </w:p>
        </w:tc>
      </w:tr>
      <w:tr>
        <w:tc>
          <w:tcPr>
            <w:tcW w:type="dxa" w:w="1728"/>
            <w:shd w:val="clear" w:color="auto" w:fill="FFF8DC"/>
          </w:tcPr>
          <w:p>
            <w:pPr>
              <w:spacing w:before="80" w:after="80"/>
              <w:jc w:val="center"/>
            </w:pPr>
            <w:r/>
            <w:r>
              <w:rPr>
                <w:rFonts w:ascii="Calibri" w:hAnsi="Calibri"/>
                <w:b/>
                <w:color w:val="8B8000"/>
                <w:sz w:val="18"/>
              </w:rPr>
              <w:t>L3</w:t>
              <w:br/>
              <w:t>Stabilizing</w:t>
            </w:r>
          </w:p>
        </w:tc>
        <w:tc>
          <w:tcPr>
            <w:tcW w:type="dxa" w:w="8352"/>
            <w:shd w:val="clear" w:color="auto" w:fill="FFF8DC"/>
          </w:tcPr>
          <w:p>
            <w:pPr>
              <w:spacing w:before="80" w:after="80"/>
            </w:pPr>
            <w:r/>
            <w:r>
              <w:rPr>
                <w:rFonts w:ascii="Calibri" w:hAnsi="Calibri"/>
                <w:color w:val="8B8000"/>
                <w:sz w:val="18"/>
              </w:rPr>
              <w:t>Defined/Operational stage: The ability to create out of the box (OOTB) and custom visual representations of data to enhance understanding, identify patterns and communicate findings effectively. capability is well-defined with documented processes. Systematic approach with clear ownership and governance. Processes are consistently followed across the organization.</w:t>
            </w:r>
            <w:r>
              <w:rPr>
                <w:rFonts w:ascii="Calibri" w:hAnsi="Calibri"/>
                <w:i/>
                <w:color w:val="8B8000"/>
                <w:sz w:val="16"/>
              </w:rPr>
              <w:br/>
              <w:br/>
              <w:t>Evidence Types: Documentation, Process artifacts, Meeting notes, Reports</w:t>
            </w:r>
          </w:p>
        </w:tc>
      </w:tr>
      <w:tr>
        <w:tc>
          <w:tcPr>
            <w:tcW w:type="dxa" w:w="1728"/>
            <w:shd w:val="clear" w:color="auto" w:fill="D5E8D4"/>
          </w:tcPr>
          <w:p>
            <w:pPr>
              <w:spacing w:before="80" w:after="80"/>
              <w:jc w:val="center"/>
            </w:pPr>
            <w:r/>
            <w:r>
              <w:rPr>
                <w:rFonts w:ascii="Calibri" w:hAnsi="Calibri"/>
                <w:b/>
                <w:color w:val="006400"/>
                <w:sz w:val="18"/>
              </w:rPr>
              <w:t>L4</w:t>
              <w:br/>
              <w:t>Scaling</w:t>
            </w:r>
          </w:p>
        </w:tc>
        <w:tc>
          <w:tcPr>
            <w:tcW w:type="dxa" w:w="8352"/>
            <w:shd w:val="clear" w:color="auto" w:fill="D5E8D4"/>
          </w:tcPr>
          <w:p>
            <w:pPr>
              <w:spacing w:before="80" w:after="80"/>
            </w:pPr>
            <w:r/>
            <w:r>
              <w:rPr>
                <w:rFonts w:ascii="Calibri" w:hAnsi="Calibri"/>
                <w:color w:val="006400"/>
                <w:sz w:val="18"/>
              </w:rPr>
              <w:t>Managed/Strategic stage: The ability to create out of the box (OOTB) and custom visual representations of data to enhance understanding, identify patterns and communicate findings effectively. capability is strategically managed with metrics and continuous improvement. Strong governance and cross-functional coordination. Regular review and optimization of processes.</w:t>
            </w:r>
            <w:r>
              <w:rPr>
                <w:rFonts w:ascii="Calibri" w:hAnsi="Calibri"/>
                <w:i/>
                <w:color w:val="006400"/>
                <w:sz w:val="16"/>
              </w:rPr>
              <w:br/>
              <w:br/>
              <w:t>Evidence Types: Documentation, Process artifacts, Meeting notes, Reports</w:t>
            </w:r>
          </w:p>
        </w:tc>
      </w:tr>
      <w:tr>
        <w:tc>
          <w:tcPr>
            <w:tcW w:type="dxa" w:w="1728"/>
            <w:shd w:val="clear" w:color="auto" w:fill="D4E8EF"/>
          </w:tcPr>
          <w:p>
            <w:pPr>
              <w:spacing w:before="80" w:after="80"/>
              <w:jc w:val="center"/>
            </w:pPr>
            <w:r/>
            <w:r>
              <w:rPr>
                <w:rFonts w:ascii="Calibri" w:hAnsi="Calibri"/>
                <w:b/>
                <w:color w:val="003366"/>
                <w:sz w:val="18"/>
              </w:rPr>
              <w:t>L5</w:t>
              <w:br/>
              <w:t>Leading</w:t>
            </w:r>
          </w:p>
        </w:tc>
        <w:tc>
          <w:tcPr>
            <w:tcW w:type="dxa" w:w="8352"/>
            <w:shd w:val="clear" w:color="auto" w:fill="D4E8EF"/>
          </w:tcPr>
          <w:p>
            <w:pPr>
              <w:spacing w:before="80" w:after="80"/>
            </w:pPr>
            <w:r/>
            <w:r>
              <w:rPr>
                <w:rFonts w:ascii="Calibri" w:hAnsi="Calibri"/>
                <w:color w:val="003366"/>
                <w:sz w:val="18"/>
              </w:rPr>
              <w:t>Optimized/Transformative stage: The ability to create out of the box (OOTB) and custom visual representations of data to enhance understanding, identify patterns and communicate findings effectively. capability is continuously optimized and industry-leading. Data-driven decision making with predictive capabilities. Innovation and best practices shared across the organization and externally.</w:t>
            </w:r>
            <w:r>
              <w:rPr>
                <w:rFonts w:ascii="Calibri" w:hAnsi="Calibri"/>
                <w:i/>
                <w:color w:val="003366"/>
                <w:sz w:val="16"/>
              </w:rPr>
              <w:br/>
              <w:br/>
              <w:t>Evidence Types: Documentation, Process artifacts, Meeting notes, Reports</w:t>
            </w:r>
          </w:p>
        </w:tc>
      </w:tr>
    </w:tbl>
    <w:p/>
    <w:p>
      <w:r>
        <w:br w:type="page"/>
      </w:r>
    </w:p>
    <w:p>
      <w:pPr>
        <w:pStyle w:val="Heading1"/>
      </w:pPr>
      <w:r>
        <w:t>Appendix: How to Use This Handbook</w:t>
      </w:r>
    </w:p>
    <w:p>
      <w:pPr>
        <w:pStyle w:val="Heading3"/>
      </w:pPr>
      <w:r>
        <w:t>Step 1: Identify Your Dimension</w:t>
      </w:r>
    </w:p>
    <w:p>
      <w:pPr>
        <w:spacing w:after="160"/>
      </w:pPr>
      <w:r>
        <w:t>Start by selecting the AI maturity dimension you want to assess from the seven available dimensions.</w:t>
      </w:r>
    </w:p>
    <w:p>
      <w:pPr>
        <w:pStyle w:val="Heading3"/>
      </w:pPr>
      <w:r>
        <w:t>Step 2: Review Capabilities</w:t>
      </w:r>
    </w:p>
    <w:p>
      <w:pPr>
        <w:spacing w:after="160"/>
      </w:pPr>
      <w:r>
        <w:t>Within each dimension, review the capabilities and sub-capabilities to understand the scope of assessment.</w:t>
      </w:r>
    </w:p>
    <w:p>
      <w:pPr>
        <w:pStyle w:val="Heading3"/>
      </w:pPr>
      <w:r>
        <w:t>Step 3: Answer Assessment Questions</w:t>
      </w:r>
    </w:p>
    <w:p>
      <w:pPr>
        <w:spacing w:after="160"/>
      </w:pPr>
      <w:r>
        <w:t>Use the assessment questions in Part 3 to guide your self-evaluation for each sub-capability.</w:t>
      </w:r>
    </w:p>
    <w:p>
      <w:pPr>
        <w:pStyle w:val="Heading3"/>
      </w:pPr>
      <w:r>
        <w:t>Step 4: Compare Against Descriptors</w:t>
      </w:r>
    </w:p>
    <w:p>
      <w:pPr>
        <w:spacing w:after="160"/>
      </w:pPr>
      <w:r>
        <w:t>Use the Level Descriptors in Part 4 to determine which maturity level best matches your current state.</w:t>
      </w:r>
    </w:p>
    <w:p>
      <w:pPr>
        <w:pStyle w:val="Heading3"/>
      </w:pPr>
      <w:r>
        <w:t>Step 5: Gather Evidence</w:t>
      </w:r>
    </w:p>
    <w:p>
      <w:pPr>
        <w:spacing w:after="160"/>
      </w:pPr>
      <w:r>
        <w:t>Collect evidence that supports your maturity level claims. Remember: Claims of Level 2+ without evidence are capped at Level 1.</w:t>
      </w:r>
    </w:p>
    <w:p>
      <w:pPr>
        <w:pStyle w:val="Heading3"/>
      </w:pPr>
      <w:r>
        <w:t>Step 6: Submit Assessment</w:t>
      </w:r>
    </w:p>
    <w:p>
      <w:pPr>
        <w:spacing w:after="160"/>
      </w:pPr>
      <w:r>
        <w:t>Submit your assessment with supporting evidence through the AI Maturity Platform.</w:t>
      </w:r>
    </w:p>
    <w:sectPr w:rsidR="00FC693F" w:rsidRPr="0006063C" w:rsidSect="00034616">
      <w:headerReference w:type="default" r:id="rId9"/>
      <w:footerReference w:type="default" r:id="rId10"/>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08080"/>
        <w:sz w:val="16"/>
      </w:rPr>
      <w:t xml:space="preserve">Page </w:t>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olor w:val="808080"/>
        <w:sz w:val="16"/>
      </w:rPr>
      <w:t>Gartner AI Maturity Framework - Detailed Handbook v3.0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